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4" w:rsidRPr="009330D0" w:rsidRDefault="00184E04" w:rsidP="007C3CC7">
      <w:pPr>
        <w:spacing w:line="360" w:lineRule="auto"/>
        <w:ind w:left="360" w:right="851"/>
        <w:jc w:val="center"/>
        <w:rPr>
          <w:rFonts w:ascii="Times New Roman" w:hAnsi="Times New Roman" w:cs="Times New Roman"/>
          <w:sz w:val="28"/>
          <w:szCs w:val="28"/>
        </w:rPr>
      </w:pPr>
      <w:r w:rsidRPr="009330D0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9330D0">
        <w:rPr>
          <w:rFonts w:ascii="Times New Roman" w:hAnsi="Times New Roman" w:cs="Times New Roman"/>
          <w:sz w:val="28"/>
          <w:szCs w:val="28"/>
        </w:rPr>
        <w:t>Тюлячинская</w:t>
      </w:r>
      <w:proofErr w:type="spellEnd"/>
      <w:r w:rsidRPr="009330D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9330D0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9330D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Pr="00184E04" w:rsidRDefault="00184E04" w:rsidP="00184E04">
      <w:pPr>
        <w:shd w:val="clear" w:color="auto" w:fill="FFFFFF"/>
        <w:spacing w:before="60" w:after="0" w:line="240" w:lineRule="auto"/>
        <w:ind w:firstLine="426"/>
        <w:jc w:val="center"/>
        <w:outlineLvl w:val="0"/>
        <w:rPr>
          <w:rFonts w:ascii="Arial" w:eastAsia="Times New Roman" w:hAnsi="Arial" w:cs="Arial"/>
          <w:bCs/>
          <w:i/>
          <w:color w:val="181818"/>
          <w:kern w:val="36"/>
          <w:sz w:val="56"/>
          <w:szCs w:val="56"/>
          <w:lang w:eastAsia="ru-RU"/>
        </w:rPr>
      </w:pPr>
      <w:r w:rsidRPr="00184E04">
        <w:rPr>
          <w:rFonts w:ascii="Arial" w:eastAsia="Times New Roman" w:hAnsi="Arial" w:cs="Arial"/>
          <w:bCs/>
          <w:i/>
          <w:color w:val="181818"/>
          <w:kern w:val="36"/>
          <w:sz w:val="56"/>
          <w:szCs w:val="56"/>
          <w:lang w:eastAsia="ru-RU"/>
        </w:rPr>
        <w:t xml:space="preserve"> Обновленный ФГОС третьего поколения: изменения стандартов</w:t>
      </w:r>
    </w:p>
    <w:p w:rsidR="00184E04" w:rsidRDefault="00184E04" w:rsidP="00184E04">
      <w:pPr>
        <w:shd w:val="clear" w:color="auto" w:fill="FFFFFF"/>
        <w:spacing w:before="60"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i/>
          <w:color w:val="181818"/>
          <w:kern w:val="36"/>
          <w:sz w:val="56"/>
          <w:szCs w:val="56"/>
          <w:lang w:eastAsia="ru-RU"/>
        </w:rPr>
      </w:pPr>
    </w:p>
    <w:p w:rsidR="007C3CC7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7C3CC7" w:rsidRDefault="007C3CC7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7C3CC7" w:rsidRDefault="007C3CC7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7C3CC7" w:rsidRDefault="007C3CC7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7C3CC7" w:rsidRDefault="007C3CC7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7C3CC7" w:rsidP="006C7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84E04">
        <w:rPr>
          <w:rFonts w:ascii="Times New Roman" w:hAnsi="Times New Roman" w:cs="Times New Roman"/>
          <w:b/>
          <w:sz w:val="24"/>
          <w:szCs w:val="24"/>
        </w:rPr>
        <w:t xml:space="preserve">Подготовила учитель математики </w:t>
      </w: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высшей квалификационной категории</w:t>
      </w: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Гузаирова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Раисовна</w:t>
      </w:r>
      <w:proofErr w:type="spellEnd"/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184E04" w:rsidRDefault="00184E04" w:rsidP="006C7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20.04.2022</w:t>
      </w:r>
    </w:p>
    <w:p w:rsidR="009330D0" w:rsidRDefault="009330D0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9330D0" w:rsidRDefault="009330D0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6C7C94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lastRenderedPageBreak/>
        <w:t>Новый ФГОС третьего поколения: изменения стандартов</w:t>
      </w:r>
    </w:p>
    <w:p w:rsidR="00A8780C" w:rsidRPr="00A8780C" w:rsidRDefault="00A8780C" w:rsidP="006C7C94">
      <w:pPr>
        <w:rPr>
          <w:rFonts w:ascii="Times New Roman" w:hAnsi="Times New Roman" w:cs="Times New Roman"/>
          <w:b/>
          <w:sz w:val="24"/>
          <w:szCs w:val="24"/>
        </w:rPr>
      </w:pP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Все учебные заведения ориентируются на образовательные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стандарты, которые разрабатывает государство. В грядущем году нас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ждёт обновление этого важного документа. Рассмотрим ожидаемые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изменения во ФГОС и что они будут значить для школьников и их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родителей.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Что такое ФГОС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ФГОС</w:t>
      </w:r>
      <w:r w:rsidRPr="00A8780C">
        <w:rPr>
          <w:rFonts w:ascii="Times New Roman" w:hAnsi="Times New Roman" w:cs="Times New Roman"/>
          <w:sz w:val="24"/>
          <w:szCs w:val="24"/>
        </w:rPr>
        <w:t xml:space="preserve"> — это федеральные государственные образовательные стандарты.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Они представляют собой совокупность требований к программам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По ФГОС пишут учебники и методички, определяют, сколько времени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уделить тому или иному предмету, решают, как проводить аттестации 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какие задания будут на ЕГЭ. Словом, ФГОС — это фундамент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Основной задачей ФГОС является создание единого образовательного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пространства по всей России.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ФГОС также обеспечивает преемственность образовательных программ.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Предполагается, что каждый ученик на предыдущей ступени обучения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получает все знания, необходимые для перехода на следующую. Иначе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говоря, нельзя перейти в пятый класс, не владея знаниями и умениями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Актуальный текст государственных образовательных стандартов можно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почитать на официальном сайте </w:t>
      </w:r>
      <w:proofErr w:type="gramStart"/>
      <w:r w:rsidRPr="00A8780C">
        <w:rPr>
          <w:rFonts w:ascii="Times New Roman" w:hAnsi="Times New Roman" w:cs="Times New Roman"/>
          <w:b/>
          <w:sz w:val="24"/>
          <w:szCs w:val="24"/>
        </w:rPr>
        <w:t>https://fgos.ru/ .</w:t>
      </w:r>
      <w:proofErr w:type="gramEnd"/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Какие бывают ФГОС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На каждой ступени образования — свои стандарты. Школьникам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необходимо руководствоваться следующими документами: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 ФГОС начального общего образования (1-4 классы),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 ФГОС основного общего образования (5-9 классы),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 ФГОС среднего общего образования (10-11 классы),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 ФГОС образования обучающихся с ограниченными возможностями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здоровья (ОВЗ).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lastRenderedPageBreak/>
        <w:t>Три поколения стандартов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ФГОС принято делить на три поколения — в зависимости от того, в каких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годах они применялись.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Первое поколение ФГОС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Были приняты в 2004 году и назывались государственными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образовательными стандартами. Аббревиатура ФГОС ещё не использовалась.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Основной целью Стандарта 2004 года был не личностный, а предметный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результат, ввиду чего Стандарт быстро устарел. Во главу ставился набор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информации, обязательной для изучения. Подробно описывалось содержание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образование: темы, дидактические единицы.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Второе поколение образовательных стандартов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ФГОС второго поколения разрабатывались с 2009 по 2012 год и действуют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до 2020 года. Акцент в них сделан на развитие универсальных учебных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умений, то есть способности самостоятельно добывать информацию с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использованием технологий и коммуникации с людьми. Фокус сместили на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личность ребёнка. Много внимания уделено проектной и внеурочной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деятельности. Предполагается, что обучающиеся по федеральным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государственным стандартам 2 поколения должны любить Родину, уважать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закон, быть толерантными и стремиться к здоровому образу жизни.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Третье поколение ФГОС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 третьего поколения будет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осуществлён в сентябре 2021 года. Обсуждение новых ФГОС началось ещё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весной 2018, и с тех пор прорабатывается их грядущее внедрение.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Рассмотрим подробнее отличия ФГОС второго и третьего поколения.</w:t>
      </w:r>
    </w:p>
    <w:p w:rsidR="006C7C94" w:rsidRPr="00A8780C" w:rsidRDefault="005D705A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Новый ФГОС 2021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обновляются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примерно раз в 10 лет. Новые ФГОС утверждены в конце 2019 года, а во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втором квартале 2020 года завершилась работа по обновлению основных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школьных программ. Окончательный переход на новые ФГОС запланирован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на сентябрь 2021 года в некот</w:t>
      </w:r>
      <w:r w:rsidR="005D705A" w:rsidRPr="00A8780C">
        <w:rPr>
          <w:rFonts w:ascii="Times New Roman" w:hAnsi="Times New Roman" w:cs="Times New Roman"/>
          <w:sz w:val="24"/>
          <w:szCs w:val="24"/>
        </w:rPr>
        <w:t>о</w:t>
      </w:r>
      <w:r w:rsidRPr="00A8780C">
        <w:rPr>
          <w:rFonts w:ascii="Times New Roman" w:hAnsi="Times New Roman" w:cs="Times New Roman"/>
          <w:sz w:val="24"/>
          <w:szCs w:val="24"/>
        </w:rPr>
        <w:t>рых школах, а повсеместно – с 1 сентября 2022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года.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Чем они отличаются от предыдущих?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lastRenderedPageBreak/>
        <w:t>Главной задачей ФГОС третьего поколения заявлена конкретизация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требований к обучающимся. Дело в том, что в предыдущей редакции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Стандарт включал только общие установки на формирование определённых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компетенций. Учебные учреждения сами решали, что именно и в каком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классе изучать, поэтому образовательные программы разных школ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отличались, а результаты обучения не были детализированы.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Предполагается, что </w:t>
      </w:r>
      <w:r w:rsidR="005D705A" w:rsidRPr="00A8780C">
        <w:rPr>
          <w:rFonts w:ascii="Times New Roman" w:hAnsi="Times New Roman" w:cs="Times New Roman"/>
          <w:sz w:val="24"/>
          <w:szCs w:val="24"/>
        </w:rPr>
        <w:t xml:space="preserve">обновленные ФГОС  </w:t>
      </w:r>
      <w:r w:rsidRPr="00A8780C">
        <w:rPr>
          <w:rFonts w:ascii="Times New Roman" w:hAnsi="Times New Roman" w:cs="Times New Roman"/>
          <w:sz w:val="24"/>
          <w:szCs w:val="24"/>
        </w:rPr>
        <w:t xml:space="preserve"> определяют чёткие требования к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предметным результатам по каждой учебной дисциплине.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Основные изменения, внесённые в проекты современных ФГОС:</w:t>
      </w:r>
    </w:p>
    <w:p w:rsidR="006C7C94" w:rsidRPr="00A8780C" w:rsidRDefault="006C7C94" w:rsidP="005D7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 Чётко прописаны обязательства образовательного учреждения (в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частности, школы) перед учениками и родителями.</w:t>
      </w:r>
    </w:p>
    <w:p w:rsidR="006C7C94" w:rsidRPr="00A8780C" w:rsidRDefault="006C7C94" w:rsidP="005D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Сделан акцент на развитие «мягких» навыков — </w:t>
      </w:r>
      <w:proofErr w:type="spellStart"/>
      <w:r w:rsidRPr="00A878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780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личностных.</w:t>
      </w:r>
    </w:p>
    <w:p w:rsidR="006C7C94" w:rsidRPr="00A8780C" w:rsidRDefault="006C7C94" w:rsidP="005D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Подробно указан перечень предметных и </w:t>
      </w:r>
      <w:proofErr w:type="spellStart"/>
      <w:r w:rsidRPr="00A878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8780C">
        <w:rPr>
          <w:rFonts w:ascii="Times New Roman" w:hAnsi="Times New Roman" w:cs="Times New Roman"/>
          <w:sz w:val="24"/>
          <w:szCs w:val="24"/>
        </w:rPr>
        <w:t xml:space="preserve"> навыков,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которыми должен обладать ученик в рамках каждой дисциплины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(уметь доказать, интерпретировать, оперировать понятиями, решать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задачи).</w:t>
      </w:r>
    </w:p>
    <w:p w:rsidR="006C7C94" w:rsidRPr="00A8780C" w:rsidRDefault="006C7C94" w:rsidP="005D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 Расписан формат работы в рамках каждого предмета для развития этих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навыков (проведение лабораторных работ, внеурочной деятельности 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так далее).</w:t>
      </w:r>
    </w:p>
    <w:p w:rsidR="006C7C94" w:rsidRPr="00A8780C" w:rsidRDefault="006C7C94" w:rsidP="005D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 Зафиксированы контрольные точки с конкретными результатами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учеников (сочинение на 300 слов, словарный запас из 70 новых слов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ежегодно и тому подобное).</w:t>
      </w:r>
    </w:p>
    <w:p w:rsidR="006C7C94" w:rsidRPr="00A8780C" w:rsidRDefault="006C7C94" w:rsidP="005D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 Строго обозначено, какие темы должны освоить дети в определённый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год об</w:t>
      </w:r>
      <w:r w:rsidR="009456AA" w:rsidRPr="00A8780C">
        <w:rPr>
          <w:rFonts w:ascii="Times New Roman" w:hAnsi="Times New Roman" w:cs="Times New Roman"/>
          <w:sz w:val="24"/>
          <w:szCs w:val="24"/>
        </w:rPr>
        <w:t>учения. Содержание тем по обновленным</w:t>
      </w:r>
      <w:r w:rsidRPr="00A8780C">
        <w:rPr>
          <w:rFonts w:ascii="Times New Roman" w:hAnsi="Times New Roman" w:cs="Times New Roman"/>
          <w:sz w:val="24"/>
          <w:szCs w:val="24"/>
        </w:rPr>
        <w:t xml:space="preserve"> ФГОС не рекомендовано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менять местами (ранее это допускалось).</w:t>
      </w:r>
    </w:p>
    <w:p w:rsidR="006C7C94" w:rsidRPr="00A8780C" w:rsidRDefault="006C7C94" w:rsidP="005D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 xml:space="preserve"> Учитываются возрастные и психологические особенности учеников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всех классов. Главное, чтобы ребята не были перегружены. Кроме того,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 последнем образовательном стандарте уточнено минимальное 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максимальное количество часов, необходимых для полноценной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реализации основных образовательных программ. Определено базовое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воспитания, уточнены задачи и условия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программы коррекционной работы с детьми с ОВЗ.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Предполагается, что образовательные стандарты третьего поколения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улучшат современную образовательную систему и конкретизируют её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задачи.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 обновлённых ФГОС сформулированы максимально конкретные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требования к предметам всей школьной программы соответствующего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уровня, позволяющие ответить на вопросы: что конкретно школьник будет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знать, чем овладеет и что освоит. Обновлённые ФГОС также обеспечивают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личностное развитие учащихся, включая гражданское, патриотическое,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духовно-нравственное, эстетическое, физическое, трудовое, экологическое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воспитание.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Обновлённые ФГОС описывают систему требований к условиям реализации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общеобразовательных программ, соблюдение которых обеспечивает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равенство возможностей получения качественного образования для всех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детей независимо от места жительства и дохода семьи. Благодаря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обновлённым стандартам школьники получат больше возможностей для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того, чтобы заниматься наукой, проводить исследования, используя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передовое оборудование.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В новом стандарте уделено внимание в т. ч. финансовой грамотности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учеников, совершенствованию обучения на фоне развития информационных</w:t>
      </w:r>
    </w:p>
    <w:p w:rsidR="006C7C94" w:rsidRPr="00A8780C" w:rsidRDefault="006C7C94" w:rsidP="006C7C94">
      <w:pPr>
        <w:rPr>
          <w:rFonts w:ascii="Times New Roman" w:hAnsi="Times New Roman" w:cs="Times New Roman"/>
          <w:sz w:val="24"/>
          <w:szCs w:val="24"/>
        </w:rPr>
      </w:pPr>
      <w:r w:rsidRPr="00A8780C">
        <w:rPr>
          <w:rFonts w:ascii="Times New Roman" w:hAnsi="Times New Roman" w:cs="Times New Roman"/>
          <w:sz w:val="24"/>
          <w:szCs w:val="24"/>
        </w:rPr>
        <w:t>технологий.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Прием на обучение в соответствии с прежним ФГОС прекращается с</w:t>
      </w:r>
    </w:p>
    <w:p w:rsidR="006C7C94" w:rsidRPr="00A8780C" w:rsidRDefault="006C7C94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A8780C">
        <w:rPr>
          <w:rFonts w:ascii="Times New Roman" w:hAnsi="Times New Roman" w:cs="Times New Roman"/>
          <w:b/>
          <w:sz w:val="24"/>
          <w:szCs w:val="24"/>
        </w:rPr>
        <w:t>1 сентября 2022 г.</w:t>
      </w:r>
    </w:p>
    <w:p w:rsidR="0073569A" w:rsidRPr="000878E6" w:rsidRDefault="000878E6" w:rsidP="006C7C94">
      <w:pPr>
        <w:rPr>
          <w:rFonts w:ascii="Times New Roman" w:hAnsi="Times New Roman" w:cs="Times New Roman"/>
          <w:b/>
          <w:sz w:val="24"/>
          <w:szCs w:val="24"/>
        </w:rPr>
      </w:pPr>
      <w:r w:rsidRPr="000878E6">
        <w:rPr>
          <w:rFonts w:ascii="Times New Roman" w:hAnsi="Times New Roman" w:cs="Times New Roman"/>
          <w:b/>
          <w:sz w:val="24"/>
          <w:szCs w:val="24"/>
        </w:rPr>
        <w:t>Научно - методическое сопровождение ФГОС</w:t>
      </w:r>
    </w:p>
    <w:p w:rsidR="006F479A" w:rsidRPr="000878E6" w:rsidRDefault="009330D0" w:rsidP="000878E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878E6" w:rsidRPr="000878E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</w:hyperlink>
      <w:hyperlink r:id="rId6" w:history="1">
        <w:r w:rsidR="000878E6" w:rsidRPr="000878E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7" w:history="1">
        <w:proofErr w:type="spellStart"/>
        <w:r w:rsidR="000878E6" w:rsidRPr="000878E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edsoo</w:t>
        </w:r>
        <w:proofErr w:type="spellEnd"/>
      </w:hyperlink>
      <w:hyperlink r:id="rId8" w:history="1">
        <w:r w:rsidR="000878E6" w:rsidRPr="000878E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hyperlink r:id="rId9" w:history="1">
        <w:proofErr w:type="spellStart"/>
        <w:r w:rsidR="000878E6" w:rsidRPr="000878E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0878E6" w:rsidRPr="000878E6">
        <w:rPr>
          <w:rFonts w:ascii="Times New Roman" w:hAnsi="Times New Roman" w:cs="Times New Roman"/>
          <w:b/>
          <w:bCs/>
          <w:sz w:val="24"/>
          <w:szCs w:val="24"/>
        </w:rPr>
        <w:t xml:space="preserve">  – сайт, сопровождающий введение и</w:t>
      </w:r>
    </w:p>
    <w:p w:rsidR="000878E6" w:rsidRPr="000878E6" w:rsidRDefault="000878E6" w:rsidP="000878E6">
      <w:pPr>
        <w:rPr>
          <w:rFonts w:ascii="Times New Roman" w:hAnsi="Times New Roman" w:cs="Times New Roman"/>
          <w:sz w:val="24"/>
          <w:szCs w:val="24"/>
        </w:rPr>
      </w:pPr>
      <w:r w:rsidRPr="000878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апробацию Рабочих программ ФГОС</w:t>
      </w:r>
    </w:p>
    <w:p w:rsidR="000878E6" w:rsidRPr="00A8780C" w:rsidRDefault="009330D0" w:rsidP="000878E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78E6" w:rsidRPr="000878E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https://edu.gov.ru/</w:t>
        </w:r>
      </w:hyperlink>
      <w:r w:rsidR="000878E6" w:rsidRPr="000878E6">
        <w:rPr>
          <w:rFonts w:ascii="Times New Roman" w:hAnsi="Times New Roman" w:cs="Times New Roman"/>
          <w:b/>
          <w:bCs/>
          <w:sz w:val="24"/>
          <w:szCs w:val="24"/>
        </w:rPr>
        <w:t xml:space="preserve"> – сайт </w:t>
      </w:r>
      <w:proofErr w:type="spellStart"/>
      <w:r w:rsidR="000878E6" w:rsidRPr="000878E6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="000878E6" w:rsidRPr="000878E6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sectPr w:rsidR="000878E6" w:rsidRPr="00A8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6A82"/>
    <w:multiLevelType w:val="hybridMultilevel"/>
    <w:tmpl w:val="78AA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C04"/>
    <w:multiLevelType w:val="hybridMultilevel"/>
    <w:tmpl w:val="FC724570"/>
    <w:lvl w:ilvl="0" w:tplc="710AFF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D3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AB685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688BF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05C09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D66CD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71696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31492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6DAF3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508964F9"/>
    <w:multiLevelType w:val="hybridMultilevel"/>
    <w:tmpl w:val="792637BA"/>
    <w:lvl w:ilvl="0" w:tplc="4DBA5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7864"/>
    <w:multiLevelType w:val="hybridMultilevel"/>
    <w:tmpl w:val="68CCCF88"/>
    <w:lvl w:ilvl="0" w:tplc="68AC1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B8"/>
    <w:rsid w:val="000878E6"/>
    <w:rsid w:val="00184E04"/>
    <w:rsid w:val="005D705A"/>
    <w:rsid w:val="006C7C94"/>
    <w:rsid w:val="006F479A"/>
    <w:rsid w:val="0073569A"/>
    <w:rsid w:val="007C3CC7"/>
    <w:rsid w:val="009330D0"/>
    <w:rsid w:val="009456AA"/>
    <w:rsid w:val="00A8780C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12A"/>
  <w15:chartTrackingRefBased/>
  <w15:docId w15:val="{A561E888-2CBE-49AD-9A14-DECF5E01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8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0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so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o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soo.ru/" TargetMode="Externa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</dc:creator>
  <cp:keywords/>
  <dc:description/>
  <cp:lastModifiedBy>Райса</cp:lastModifiedBy>
  <cp:revision>9</cp:revision>
  <cp:lastPrinted>2022-04-19T17:05:00Z</cp:lastPrinted>
  <dcterms:created xsi:type="dcterms:W3CDTF">2022-04-18T18:00:00Z</dcterms:created>
  <dcterms:modified xsi:type="dcterms:W3CDTF">2022-04-19T17:06:00Z</dcterms:modified>
</cp:coreProperties>
</file>