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46" w:rsidRDefault="00B80C46" w:rsidP="000B68B5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«Согласовано»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B80C46" w:rsidRPr="00B80C46" w:rsidRDefault="00B80C46" w:rsidP="00B80C46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УР:              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школы:</w:t>
      </w:r>
    </w:p>
    <w:p w:rsidR="00B80C46" w:rsidRPr="00B80C46" w:rsidRDefault="00B80C46" w:rsidP="00B80C46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Р. Р. Гузаирова                                                                   _____            А. П. Пашина                                          _____       А. Ф. Хафизов</w:t>
      </w:r>
    </w:p>
    <w:p w:rsidR="00B80C46" w:rsidRPr="00B80C46" w:rsidRDefault="00B80C46" w:rsidP="00B80C46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  1                                                                                                                                                                      Приказ № </w:t>
      </w:r>
      <w:r w:rsidR="00C26AA7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</w:p>
    <w:p w:rsidR="00B80C46" w:rsidRPr="00B80C46" w:rsidRDefault="00C26AA7" w:rsidP="00B80C46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августа 2021</w:t>
      </w:r>
      <w:r w:rsidR="00B80C46"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 27» августа 2021</w:t>
      </w:r>
      <w:r w:rsidR="00B80C46"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«27» августа 2021</w:t>
      </w:r>
      <w:r w:rsidR="00B80C46"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B80C46" w:rsidRPr="00B80C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B80C46" w:rsidRPr="00B80C46" w:rsidRDefault="00B80C46" w:rsidP="00B80C46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0C46" w:rsidRPr="00B80C46" w:rsidRDefault="00B80C46" w:rsidP="00B80C46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0C46" w:rsidRPr="00B80C46" w:rsidRDefault="00B80C46" w:rsidP="00B80C46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предмета, курса алгебры</w:t>
      </w:r>
      <w:r w:rsidR="00C2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8в</w:t>
      </w: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B80C46" w:rsidRPr="00B80C46" w:rsidRDefault="00B80C46" w:rsidP="00B8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</w:t>
      </w:r>
    </w:p>
    <w:p w:rsidR="00B80C46" w:rsidRPr="00B80C46" w:rsidRDefault="00B80C46" w:rsidP="00B8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Тюлячинской средней общеобразовательной школы</w:t>
      </w:r>
    </w:p>
    <w:p w:rsidR="00B80C46" w:rsidRPr="00B80C46" w:rsidRDefault="00B80C46" w:rsidP="00B8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 Республики Татарстан</w:t>
      </w: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8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высшей квалификационной категории Гузаировой Райсы Раисовны</w:t>
      </w: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cs="Times New Roman"/>
          <w:b/>
          <w:sz w:val="28"/>
          <w:szCs w:val="28"/>
        </w:rPr>
      </w:pPr>
    </w:p>
    <w:p w:rsidR="00B80C46" w:rsidRPr="00B80C46" w:rsidRDefault="00B80C46" w:rsidP="00B80C46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B80C46" w:rsidRPr="00B80C46" w:rsidRDefault="00B80C46" w:rsidP="00B80C46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B80C46" w:rsidRPr="00B80C46" w:rsidRDefault="00B80C46" w:rsidP="00B80C46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Принято на заседании</w:t>
      </w: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</w:t>
      </w:r>
    </w:p>
    <w:p w:rsidR="00B80C46" w:rsidRPr="00B80C46" w:rsidRDefault="00B80C46" w:rsidP="00B80C46">
      <w:pPr>
        <w:tabs>
          <w:tab w:val="left" w:pos="6810"/>
        </w:tabs>
        <w:spacing w:after="0" w:line="240" w:lineRule="auto"/>
        <w:rPr>
          <w:rFonts w:cs="Times New Roman"/>
          <w:szCs w:val="24"/>
        </w:rPr>
      </w:pP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2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№ 1 от   27.08.2021</w:t>
      </w:r>
      <w:r w:rsidRPr="00B80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0C46" w:rsidRPr="00B80C46" w:rsidRDefault="00B80C46" w:rsidP="00B80C46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B80C46" w:rsidRPr="00B80C46" w:rsidRDefault="00B80C46" w:rsidP="00B80C46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B80C46" w:rsidRPr="00B80C46" w:rsidRDefault="00B80C46" w:rsidP="00B80C46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46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="00C26AA7">
        <w:rPr>
          <w:rFonts w:cs="Times New Roman"/>
          <w:b/>
          <w:szCs w:val="24"/>
        </w:rPr>
        <w:t>2021</w:t>
      </w:r>
      <w:r w:rsidRPr="00B80C46">
        <w:rPr>
          <w:rFonts w:cs="Times New Roman"/>
          <w:b/>
          <w:szCs w:val="24"/>
        </w:rPr>
        <w:t>-202</w:t>
      </w:r>
      <w:r w:rsidR="00C26AA7">
        <w:rPr>
          <w:rFonts w:cs="Times New Roman"/>
          <w:b/>
          <w:szCs w:val="24"/>
        </w:rPr>
        <w:t>2</w:t>
      </w:r>
      <w:bookmarkStart w:id="0" w:name="_GoBack"/>
      <w:bookmarkEnd w:id="0"/>
      <w:r w:rsidRPr="00B80C46">
        <w:rPr>
          <w:rFonts w:cs="Times New Roman"/>
          <w:b/>
          <w:szCs w:val="24"/>
        </w:rPr>
        <w:t xml:space="preserve"> учебный год</w:t>
      </w:r>
      <w:r w:rsidRPr="00B8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B80C46" w:rsidRDefault="00B80C46" w:rsidP="00B80C46">
      <w:pPr>
        <w:shd w:val="clear" w:color="auto" w:fill="FFFFFF"/>
        <w:tabs>
          <w:tab w:val="left" w:pos="9030"/>
        </w:tabs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46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B80C46" w:rsidRDefault="00B80C46" w:rsidP="00747BD3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747BD3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747BD3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747BD3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47BD3" w:rsidRDefault="00B80C46" w:rsidP="00747BD3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E94" w:rsidRDefault="00162E94" w:rsidP="00162E94">
      <w:pPr>
        <w:widowControl w:val="0"/>
        <w:tabs>
          <w:tab w:val="left" w:pos="1245"/>
          <w:tab w:val="left" w:pos="1246"/>
        </w:tabs>
        <w:spacing w:line="240" w:lineRule="auto"/>
        <w:ind w:right="1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406E4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p w:rsidR="00673D6C" w:rsidRDefault="000B68B5" w:rsidP="0067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0B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7B2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Ю.Н.Макарычев, Н.Г.Миндюк, К.И.Нешков, С.Б.Суворова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С.А. Теляковского</w:t>
      </w:r>
      <w:r w:rsidRPr="0059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 8</w:t>
      </w:r>
      <w:r w:rsidRPr="0059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общеобразовательных учреждений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0A35A3">
        <w:rPr>
          <w:rFonts w:ascii="Times New Roman" w:eastAsia="Times New Roman" w:hAnsi="Times New Roman" w:cs="Times New Roman"/>
          <w:sz w:val="24"/>
          <w:szCs w:val="24"/>
          <w:lang w:eastAsia="ru-RU"/>
        </w:rPr>
        <w:t>-е  изд.-М.: Просвещение, 2017</w:t>
      </w:r>
    </w:p>
    <w:p w:rsidR="000B68B5" w:rsidRPr="00673D6C" w:rsidRDefault="00673D6C" w:rsidP="0067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предмета в учебном п</w:t>
      </w:r>
      <w:r w:rsidR="008C1813">
        <w:rPr>
          <w:rFonts w:ascii="Times New Roman" w:hAnsi="Times New Roman" w:cs="Times New Roman"/>
          <w:sz w:val="24"/>
          <w:szCs w:val="24"/>
        </w:rPr>
        <w:t xml:space="preserve">лане: на изучение алгебры в 8 в </w:t>
      </w:r>
      <w:r>
        <w:rPr>
          <w:rFonts w:ascii="Times New Roman" w:hAnsi="Times New Roman" w:cs="Times New Roman"/>
          <w:sz w:val="24"/>
          <w:szCs w:val="24"/>
        </w:rPr>
        <w:t>классе отводится 4 часа в неделю, 140 часов в год.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811"/>
        <w:gridCol w:w="8369"/>
        <w:gridCol w:w="1843"/>
        <w:gridCol w:w="1276"/>
        <w:gridCol w:w="1559"/>
        <w:gridCol w:w="1559"/>
      </w:tblGrid>
      <w:tr w:rsidR="00D72FF4" w:rsidRPr="00651E9D" w:rsidTr="008B1A97">
        <w:tc>
          <w:tcPr>
            <w:tcW w:w="811" w:type="dxa"/>
          </w:tcPr>
          <w:p w:rsidR="00D72FF4" w:rsidRPr="00651E9D" w:rsidRDefault="00FD5783" w:rsidP="00FD578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№П\П</w:t>
            </w:r>
          </w:p>
        </w:tc>
        <w:tc>
          <w:tcPr>
            <w:tcW w:w="8369" w:type="dxa"/>
          </w:tcPr>
          <w:p w:rsidR="00FD5783" w:rsidRPr="00FD5783" w:rsidRDefault="00FD5783" w:rsidP="00FD5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783" w:rsidRPr="00FD5783" w:rsidRDefault="00FD5783" w:rsidP="00FD5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AC05A6" w:rsidRPr="00651E9D" w:rsidRDefault="00AC05A6" w:rsidP="00FD5783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FF4" w:rsidRDefault="00F22D41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Кол.</w:t>
            </w:r>
          </w:p>
          <w:p w:rsidR="00F22D41" w:rsidRPr="00651E9D" w:rsidRDefault="00F22D41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D72FF4" w:rsidRPr="00651E9D" w:rsidRDefault="00F22D41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  <w:r w:rsidR="00FD578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проведения 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1559" w:type="dxa"/>
          </w:tcPr>
          <w:p w:rsidR="001D0924" w:rsidRDefault="00F22D41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Дата </w:t>
            </w:r>
            <w:r w:rsidR="00FD578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проведения </w:t>
            </w:r>
            <w:r w:rsidR="001D0924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</w:t>
            </w:r>
          </w:p>
          <w:p w:rsidR="00D72FF4" w:rsidRPr="00651E9D" w:rsidRDefault="001D0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факту</w:t>
            </w:r>
          </w:p>
        </w:tc>
        <w:tc>
          <w:tcPr>
            <w:tcW w:w="1559" w:type="dxa"/>
          </w:tcPr>
          <w:p w:rsidR="00D72FF4" w:rsidRPr="00651E9D" w:rsidRDefault="00F22D41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D72FF4" w:rsidP="001406E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5B6880" w:rsidRPr="004A2C3B" w:rsidRDefault="00D7422D" w:rsidP="00AC05A6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29789D"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Рациональные дроби       </w:t>
            </w:r>
          </w:p>
        </w:tc>
        <w:tc>
          <w:tcPr>
            <w:tcW w:w="1843" w:type="dxa"/>
          </w:tcPr>
          <w:p w:rsidR="00D72FF4" w:rsidRPr="004A2C3B" w:rsidRDefault="00D72FF4" w:rsidP="001406E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FF4" w:rsidRPr="004A2C3B" w:rsidRDefault="00D72FF4" w:rsidP="001406E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406E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406E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D1FA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  <w:r w:rsidR="007372C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Алгебраическая дробь. Допустимые значения переменных в дробно рациональных выражениях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D1FA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  <w:r w:rsidR="007372C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значения переменных в дробно рациональных выражениях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EF593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EF593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алгебраической дроби. Сокращение </w:t>
            </w:r>
            <w:r w:rsidR="007372C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EF593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D1FA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9" w:type="dxa"/>
          </w:tcPr>
          <w:p w:rsidR="00D72FF4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7372C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алгебраических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D1FA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9" w:type="dxa"/>
          </w:tcPr>
          <w:p w:rsidR="005B6880" w:rsidRPr="004A2C3B" w:rsidRDefault="005B6880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 с одинаковыми знаменателями.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AC05A6" w:rsidP="00CD0538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29151E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9" w:type="dxa"/>
          </w:tcPr>
          <w:p w:rsidR="005B6880" w:rsidRPr="004A2C3B" w:rsidRDefault="005B6880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 с одинаковыми знаменателями.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9" w:type="dxa"/>
          </w:tcPr>
          <w:p w:rsidR="005B6880" w:rsidRPr="004A2C3B" w:rsidRDefault="005B6880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 с одинаковыми знаменателями.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9" w:type="dxa"/>
          </w:tcPr>
          <w:p w:rsidR="005B6880" w:rsidRPr="004A2C3B" w:rsidRDefault="005B6880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 с одинаковыми знаменателями.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CD0538" w:rsidP="00F02A4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F02A46"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9" w:type="dxa"/>
          </w:tcPr>
          <w:p w:rsidR="00D72FF4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5B6880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9" w:type="dxa"/>
          </w:tcPr>
          <w:p w:rsidR="005B6880" w:rsidRPr="004A2C3B" w:rsidRDefault="0029789D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алгебраических дробей к общему знаменателю.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9" w:type="dxa"/>
          </w:tcPr>
          <w:p w:rsidR="005B6880" w:rsidRPr="004A2C3B" w:rsidRDefault="0029789D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 алгебраических дробей</w:t>
            </w:r>
            <w:r w:rsidR="00D72FF4" w:rsidRPr="004A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1552A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89D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алгебраических дробей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1552A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4A2C3B">
        <w:trPr>
          <w:trHeight w:val="369"/>
        </w:trPr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9" w:type="dxa"/>
          </w:tcPr>
          <w:p w:rsidR="00D72FF4" w:rsidRPr="004A2C3B" w:rsidRDefault="0029789D" w:rsidP="0030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теме «Сложение и вычитание дробей с разными знаменателями». 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C05A6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27D5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теме: "Рациональные дроби и их свойства". 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9" w:type="dxa"/>
          </w:tcPr>
          <w:p w:rsidR="005B6880" w:rsidRPr="004A2C3B" w:rsidRDefault="00ED27D5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дробей. 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151E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9" w:type="dxa"/>
          </w:tcPr>
          <w:p w:rsidR="005B6880" w:rsidRPr="004A2C3B" w:rsidRDefault="00ED27D5" w:rsidP="004A2C3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дробей. 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4A2C3B">
        <w:trPr>
          <w:trHeight w:val="329"/>
        </w:trPr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алгебраической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дроби в степень.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F6904" w:rsidRDefault="0029151E" w:rsidP="007F2FF7">
            <w:pPr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</w:pPr>
            <w:r w:rsidRPr="004F6904"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  <w:t>2</w:t>
            </w:r>
            <w:r w:rsidR="00AC05A6" w:rsidRPr="004F6904"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9" w:type="dxa"/>
          </w:tcPr>
          <w:p w:rsidR="00ED27D5" w:rsidRPr="004A2C3B" w:rsidRDefault="00ED27D5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алгебраической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дроби в степень.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  <w:r w:rsidR="0029789D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9" w:type="dxa"/>
          </w:tcPr>
          <w:p w:rsidR="005B6880" w:rsidRPr="004A2C3B" w:rsidRDefault="0029789D" w:rsidP="001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выражений, содержащих действие деления.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  <w:r w:rsidR="005B6880" w:rsidRPr="004A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AC05A6" w:rsidP="00497D9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292F94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  <w:r w:rsidR="008B1A97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89D" w:rsidRPr="004A2C3B">
              <w:rPr>
                <w:rFonts w:ascii="Times New Roman" w:hAnsi="Times New Roman" w:cs="Times New Roman"/>
                <w:sz w:val="24"/>
                <w:szCs w:val="24"/>
              </w:rPr>
              <w:t>Тождества.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02785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9" w:type="dxa"/>
          </w:tcPr>
          <w:p w:rsidR="00D72FF4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>азование рациональных выражений и выражений, содержащих знак модуля.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497D91" w:rsidP="00F02A4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F02A46"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02785C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9" w:type="dxa"/>
          </w:tcPr>
          <w:p w:rsidR="00D72FF4" w:rsidRPr="004A2C3B" w:rsidRDefault="00D72FF4" w:rsidP="0099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4A2C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1.8pt" o:ole="">
                  <v:imagedata r:id="rId8" o:title=""/>
                </v:shape>
                <o:OLEObject Type="Embed" ProgID="Equation.3" ShapeID="_x0000_i1025" DrawAspect="Content" ObjectID="_1695554097" r:id="rId9"/>
              </w:objec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69" w:type="dxa"/>
          </w:tcPr>
          <w:p w:rsidR="00D72FF4" w:rsidRPr="004A2C3B" w:rsidRDefault="00D72FF4" w:rsidP="0099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4A2C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26" type="#_x0000_t75" style="width:33pt;height:31.8pt" o:ole="">
                  <v:imagedata r:id="rId8" o:title=""/>
                </v:shape>
                <o:OLEObject Type="Embed" ProgID="Equation.3" ShapeID="_x0000_i1026" DrawAspect="Content" ObjectID="_1695554098" r:id="rId10"/>
              </w:objec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9" w:type="dxa"/>
          </w:tcPr>
          <w:p w:rsidR="00D72FF4" w:rsidRPr="004A2C3B" w:rsidRDefault="00D72FF4" w:rsidP="001A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4A2C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27" type="#_x0000_t75" style="width:33pt;height:31.8pt" o:ole="">
                  <v:imagedata r:id="rId8" o:title=""/>
                </v:shape>
                <o:OLEObject Type="Embed" ProgID="Equation.3" ShapeID="_x0000_i1027" DrawAspect="Content" ObjectID="_1695554099" r:id="rId11"/>
              </w:object>
            </w:r>
            <w:r w:rsidR="001A7A46" w:rsidRPr="004A2C3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 График функции у= а+к/(х+в).</w:t>
            </w:r>
          </w:p>
        </w:tc>
        <w:tc>
          <w:tcPr>
            <w:tcW w:w="1843" w:type="dxa"/>
          </w:tcPr>
          <w:p w:rsidR="00D72FF4" w:rsidRPr="004A2C3B" w:rsidRDefault="00D72FF4" w:rsidP="00D72FF4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6312E2" w:rsidRPr="004A2C3B" w:rsidTr="008B1A97">
        <w:tc>
          <w:tcPr>
            <w:tcW w:w="811" w:type="dxa"/>
          </w:tcPr>
          <w:p w:rsidR="006312E2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9" w:type="dxa"/>
          </w:tcPr>
          <w:p w:rsidR="006312E2" w:rsidRPr="004A2C3B" w:rsidRDefault="0029789D" w:rsidP="00D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«преобразование рациональных выражений»</w:t>
            </w:r>
          </w:p>
        </w:tc>
        <w:tc>
          <w:tcPr>
            <w:tcW w:w="1843" w:type="dxa"/>
          </w:tcPr>
          <w:p w:rsidR="006312E2" w:rsidRPr="004A2C3B" w:rsidRDefault="005B6880" w:rsidP="00D7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2E2" w:rsidRPr="004A2C3B" w:rsidRDefault="00F02A46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6312E2" w:rsidRPr="004A2C3B" w:rsidRDefault="006312E2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2E2" w:rsidRPr="004A2C3B" w:rsidRDefault="006312E2" w:rsidP="00D72FF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3426B4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9" w:type="dxa"/>
          </w:tcPr>
          <w:p w:rsidR="00D72FF4" w:rsidRPr="004A2C3B" w:rsidRDefault="005B6880" w:rsidP="00D7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D72FF4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"Операции с дробями. Дробно-рациональная функция"</w:t>
            </w:r>
          </w:p>
          <w:p w:rsidR="005B6880" w:rsidRPr="004A2C3B" w:rsidRDefault="005B6880" w:rsidP="00D7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FF4" w:rsidRPr="004A2C3B" w:rsidRDefault="00D72FF4" w:rsidP="00D72FF4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C05A6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80" w:rsidRPr="004A2C3B" w:rsidTr="008B1A97">
        <w:tc>
          <w:tcPr>
            <w:tcW w:w="811" w:type="dxa"/>
          </w:tcPr>
          <w:p w:rsidR="005B6880" w:rsidRPr="004A2C3B" w:rsidRDefault="005B6880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5B6880" w:rsidRPr="004A2C3B" w:rsidRDefault="005B6880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9789D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числа. Иррациональные числа. Графики функций</w:t>
            </w:r>
            <w:r w:rsidR="0029789D" w:rsidRPr="004A2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Квадратные корни. История математики.</w:t>
            </w:r>
          </w:p>
        </w:tc>
        <w:tc>
          <w:tcPr>
            <w:tcW w:w="1843" w:type="dxa"/>
          </w:tcPr>
          <w:p w:rsidR="005B6880" w:rsidRPr="004A2C3B" w:rsidRDefault="005B6880" w:rsidP="00D7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880" w:rsidRPr="004A2C3B" w:rsidRDefault="005B6880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880" w:rsidRPr="004A2C3B" w:rsidRDefault="005B6880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880" w:rsidRPr="004A2C3B" w:rsidRDefault="005B6880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9" w:type="dxa"/>
          </w:tcPr>
          <w:p w:rsidR="005B6880" w:rsidRPr="004A2C3B" w:rsidRDefault="00E32F04" w:rsidP="00E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      </w:r>
            <w:r w:rsidRPr="004A2C3B">
              <w:rPr>
                <w:sz w:val="24"/>
                <w:szCs w:val="24"/>
              </w:rPr>
              <w:t xml:space="preserve">  Бесконечность множества простых чисел. Числа и длины отрезков. Рациональные числа. </w:t>
            </w:r>
          </w:p>
        </w:tc>
        <w:tc>
          <w:tcPr>
            <w:tcW w:w="1843" w:type="dxa"/>
          </w:tcPr>
          <w:p w:rsidR="00D72FF4" w:rsidRPr="004A2C3B" w:rsidRDefault="00D72FF4" w:rsidP="00D72FF4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C05A6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D72F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rPr>
          <w:trHeight w:val="77"/>
        </w:trPr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69" w:type="dxa"/>
          </w:tcPr>
          <w:p w:rsidR="005B6880" w:rsidRPr="004A2C3B" w:rsidRDefault="00E32F04" w:rsidP="007F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Понятие иррационального числа. Распознавание иррациональных чисел. Примеры доказательств в алгебре. Иррациональность числа. Применение в геометрии. Сравнение иррациональных чисел.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671A5F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9" w:type="dxa"/>
          </w:tcPr>
          <w:p w:rsidR="00AC05A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  <w:r w:rsidR="00B0700D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действительных чисел. Сравнение иррациональных чисел.</w:t>
            </w:r>
            <w:r w:rsidR="00E32F04" w:rsidRPr="004A2C3B">
              <w:rPr>
                <w:sz w:val="24"/>
                <w:szCs w:val="24"/>
              </w:rPr>
              <w:t xml:space="preserve"> </w:t>
            </w:r>
            <w:r w:rsidR="00E32F04" w:rsidRPr="004A2C3B">
              <w:rPr>
                <w:rFonts w:ascii="Times New Roman" w:hAnsi="Times New Roman" w:cs="Times New Roman"/>
                <w:sz w:val="24"/>
                <w:szCs w:val="24"/>
              </w:rPr>
              <w:t>Действия над иррациональными числами. Потребность в иррациональных числах.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02A46" w:rsidP="00671A5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AC05A6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671A5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671A5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497D91">
              <w:rPr>
                <w:rFonts w:ascii="Times New Roman" w:eastAsia="Newton-Regular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69" w:type="dxa"/>
          </w:tcPr>
          <w:p w:rsidR="005B6880" w:rsidRPr="004A2C3B" w:rsidRDefault="00292F94" w:rsidP="007D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E32F0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Арифметический квадратный </w:t>
            </w:r>
            <w:r w:rsidR="00E32F04" w:rsidRPr="004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 ».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72FF4" w:rsidRPr="004A2C3B" w:rsidRDefault="00292F9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9" w:type="dxa"/>
          </w:tcPr>
          <w:p w:rsidR="005B6880" w:rsidRPr="004A2C3B" w:rsidRDefault="00D72FF4" w:rsidP="00E32F0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A2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= а.</w:t>
            </w:r>
            <w:r w:rsidR="00E32F04" w:rsidRPr="004A2C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69" w:type="dxa"/>
          </w:tcPr>
          <w:p w:rsidR="005B6880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441D41" w:rsidP="00F171D8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FF6DF6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369" w:type="dxa"/>
          </w:tcPr>
          <w:p w:rsidR="005B6880" w:rsidRPr="004A2C3B" w:rsidRDefault="009900AE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D72FF4" w:rsidRPr="004A2C3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8" type="#_x0000_t75" style="width:39pt;height:18.6pt" o:ole="">
                  <v:imagedata r:id="rId12" o:title=""/>
                </v:shape>
                <o:OLEObject Type="Embed" ProgID="Equation.3" ShapeID="_x0000_i1028" DrawAspect="Content" ObjectID="_1695554100" r:id="rId13"/>
              </w:objec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Ее свойства и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69" w:type="dxa"/>
          </w:tcPr>
          <w:p w:rsidR="00D72FF4" w:rsidRPr="004A2C3B" w:rsidRDefault="009900AE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D72FF4" w:rsidRPr="004A2C3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9" type="#_x0000_t75" style="width:39pt;height:18.6pt" o:ole="">
                  <v:imagedata r:id="rId12" o:title=""/>
                </v:shape>
                <o:OLEObject Type="Embed" ProgID="Equation.3" ShapeID="_x0000_i1029" DrawAspect="Content" ObjectID="_1695554101" r:id="rId14"/>
              </w:objec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. Её свойства и график.</w:t>
            </w:r>
            <w:r w:rsidR="00E32F0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</w:t>
            </w:r>
            <w:r w:rsidR="00E32F04" w:rsidRPr="004A2C3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object w:dxaOrig="660" w:dyaOrig="380">
                <v:shape id="_x0000_i1030" type="#_x0000_t75" style="width:28.8pt;height:14.4pt" o:ole="">
                  <v:imagedata r:id="rId15" o:title=""/>
                </v:shape>
                <o:OLEObject Type="Embed" ProgID="Equation.DSMT4" ShapeID="_x0000_i1030" DrawAspect="Content" ObjectID="_1695554102" r:id="rId16"/>
              </w:object>
            </w:r>
            <w:r w:rsidR="00E32F04" w:rsidRPr="004A2C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292F9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9" w:type="dxa"/>
          </w:tcPr>
          <w:p w:rsidR="00C57E36" w:rsidRPr="004A2C3B" w:rsidRDefault="00C57E36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квадратного корня.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F6DF6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69" w:type="dxa"/>
          </w:tcPr>
          <w:p w:rsidR="00C57E36" w:rsidRPr="004A2C3B" w:rsidRDefault="00E32F0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квадратного корня.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D54F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69" w:type="dxa"/>
          </w:tcPr>
          <w:p w:rsidR="00D72FF4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  <w:r w:rsidR="00C57E36" w:rsidRPr="004A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171D8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D54F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369" w:type="dxa"/>
          </w:tcPr>
          <w:p w:rsidR="00C57E36" w:rsidRPr="004A2C3B" w:rsidRDefault="00C57E36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D72FF4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"Понятие арифметического квадратного корня и его свойства".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441D41" w:rsidP="0098759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5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9" w:type="dxa"/>
          </w:tcPr>
          <w:p w:rsidR="00D72FF4" w:rsidRPr="004A2C3B" w:rsidRDefault="006D376F" w:rsidP="004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72FF4" w:rsidRPr="004A2C3B" w:rsidRDefault="00340E81" w:rsidP="004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из-под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корня.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F6DF6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  <w:r w:rsidR="00FC018C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369" w:type="dxa"/>
          </w:tcPr>
          <w:p w:rsidR="00C57E36" w:rsidRPr="004A2C3B" w:rsidRDefault="00340E8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корня.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369" w:type="dxa"/>
          </w:tcPr>
          <w:p w:rsidR="00C57E36" w:rsidRPr="004A2C3B" w:rsidRDefault="00340E8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корня.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F6DF6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val="en-US"/>
              </w:rPr>
              <w:t>8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4417A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F6DF6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4417A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441D41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369" w:type="dxa"/>
          </w:tcPr>
          <w:p w:rsidR="00C57E36" w:rsidRPr="004A2C3B" w:rsidRDefault="00D72FF4" w:rsidP="007F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«Свойства квадратных корней»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1D41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E36" w:rsidRPr="004A2C3B" w:rsidTr="008B1A97">
        <w:tc>
          <w:tcPr>
            <w:tcW w:w="811" w:type="dxa"/>
          </w:tcPr>
          <w:p w:rsidR="00C57E36" w:rsidRPr="004A2C3B" w:rsidRDefault="00C57E36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C57E36" w:rsidRPr="004A2C3B" w:rsidRDefault="00ED730A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57E36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Квадратное уравнение и его корни. Дробно-рациональные уравнения. Решение текстовых задач.</w:t>
            </w:r>
            <w:r w:rsidR="00C57E36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</w:tcPr>
          <w:p w:rsidR="00C57E36" w:rsidRPr="004A2C3B" w:rsidRDefault="00C57E36" w:rsidP="000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E36" w:rsidRPr="004A2C3B" w:rsidRDefault="00C57E3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6" w:rsidRPr="004A2C3B" w:rsidRDefault="00C57E3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E36" w:rsidRPr="004A2C3B" w:rsidRDefault="00C57E3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369" w:type="dxa"/>
          </w:tcPr>
          <w:p w:rsidR="00D72FF4" w:rsidRPr="004A2C3B" w:rsidRDefault="009D2C8B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4A2C3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171D8" w:rsidP="00FF6DF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FF6DF6"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369" w:type="dxa"/>
          </w:tcPr>
          <w:p w:rsidR="00C57E36" w:rsidRPr="004A2C3B" w:rsidRDefault="00E27263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369" w:type="dxa"/>
          </w:tcPr>
          <w:p w:rsidR="00C57E36" w:rsidRPr="004A2C3B" w:rsidRDefault="00D72FF4" w:rsidP="007F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  <w:r w:rsidR="00E27263" w:rsidRPr="004A2C3B">
              <w:rPr>
                <w:sz w:val="24"/>
                <w:szCs w:val="24"/>
              </w:rPr>
              <w:t xml:space="preserve"> </w:t>
            </w:r>
            <w:r w:rsidR="00E27263" w:rsidRPr="004A2C3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369" w:type="dxa"/>
          </w:tcPr>
          <w:p w:rsidR="00D72FF4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квадрата двучлена. </w:t>
            </w:r>
            <w:r w:rsidR="00340E81" w:rsidRPr="004A2C3B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уравнения.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корней квадратного уравнения в зависимости от его дискриминанта.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8369" w:type="dxa"/>
          </w:tcPr>
          <w:p w:rsidR="00C57E36" w:rsidRPr="004A2C3B" w:rsidRDefault="00D72FF4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FF6DF6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72FF4" w:rsidRPr="004A2C3B" w:rsidTr="008B1A97">
        <w:tc>
          <w:tcPr>
            <w:tcW w:w="811" w:type="dxa"/>
          </w:tcPr>
          <w:p w:rsidR="00D72FF4" w:rsidRPr="004A2C3B" w:rsidRDefault="006331C1" w:rsidP="007F2FF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369" w:type="dxa"/>
          </w:tcPr>
          <w:p w:rsidR="00C57E36" w:rsidRPr="004A2C3B" w:rsidRDefault="00340E8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используя ф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для нахождения корней.</w:t>
            </w:r>
            <w:r w:rsidR="00D72FF4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2FF4" w:rsidRPr="004A2C3B" w:rsidRDefault="00D72FF4" w:rsidP="000B54ED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FF4" w:rsidRPr="004A2C3B" w:rsidRDefault="007965C5" w:rsidP="00F171D8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  <w:r w:rsidR="00441D41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.1</w:t>
            </w:r>
            <w:r w:rsidR="00F171D8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4" w:rsidRPr="004A2C3B" w:rsidRDefault="00D72FF4" w:rsidP="007F2FF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используя формулы для нахождения корней. </w:t>
            </w:r>
            <w:r w:rsidR="00E27263" w:rsidRPr="004A2C3B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с чётным вторым коэффициентом.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FF6DF6">
              <w:rPr>
                <w:rFonts w:ascii="Times New Roman" w:eastAsia="Newton-Regular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369" w:type="dxa"/>
          </w:tcPr>
          <w:p w:rsidR="00481589" w:rsidRPr="004A2C3B" w:rsidRDefault="00E27263" w:rsidP="00E2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решения текстовых задач: арифметический, алгебраический, перебор вариантов. Первичные представления о других методах решения задач (геометрические и графические методы).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F171D8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  <w:r w:rsidR="00FF6DF6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  <w:r w:rsidRPr="004A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69" w:type="dxa"/>
          </w:tcPr>
          <w:p w:rsidR="00481589" w:rsidRPr="004A2C3B" w:rsidRDefault="00481589" w:rsidP="004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  <w:r w:rsidR="00477043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  <w:r w:rsidR="00477043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Подбор корней с использованием теоремы Виета.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369" w:type="dxa"/>
          </w:tcPr>
          <w:p w:rsidR="00481589" w:rsidRPr="004A2C3B" w:rsidRDefault="00477043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Теорема Виета и теорема, обратная теореме Виета.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369" w:type="dxa"/>
          </w:tcPr>
          <w:p w:rsidR="00481589" w:rsidRPr="004A2C3B" w:rsidRDefault="00C50D0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«Квадратные уравнения</w:t>
            </w:r>
            <w:r w:rsidR="00C50D09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квадратных </w:t>
            </w:r>
            <w:r w:rsidR="004A2C3B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уравнений. Теорема Виета»</w:t>
            </w:r>
            <w:r w:rsidR="00C50D09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369" w:type="dxa"/>
          </w:tcPr>
          <w:p w:rsidR="00481589" w:rsidRPr="004A2C3B" w:rsidRDefault="00C50D0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дробного рационального уравнения.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369" w:type="dxa"/>
          </w:tcPr>
          <w:p w:rsidR="00481589" w:rsidRPr="004A2C3B" w:rsidRDefault="00C50D0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Алгоритм решения дробных рациональных уравнений.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F10C8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дробно-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F10C8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дробно-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171D8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F10C8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дробно-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рациональных уравнений.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рациональных уравнений.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369" w:type="dxa"/>
          </w:tcPr>
          <w:p w:rsidR="00481589" w:rsidRPr="004A2C3B" w:rsidRDefault="00C50D0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возможных ситуаций взаимного расположения объектов при их движении, соотношения объемов выполняемых работ при совместной работе.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69" w:type="dxa"/>
          </w:tcPr>
          <w:p w:rsidR="00481589" w:rsidRPr="004A2C3B" w:rsidRDefault="00C50D0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движение, с помощью  рациональных уравнений.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 Квадратные уравнения с параметром.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  <w:lang w:val="en-US"/>
              </w:rPr>
              <w:t>6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по теме </w:t>
            </w:r>
            <w:r w:rsidRPr="004A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Дробно-рациональные уравнения</w:t>
            </w:r>
            <w:r w:rsidRPr="004A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D730A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Неравенства. Множества и отношения между ними. Системы неравенств.      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369" w:type="dxa"/>
          </w:tcPr>
          <w:p w:rsidR="00481589" w:rsidRPr="004A2C3B" w:rsidRDefault="00B85612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  <w:r w:rsidR="00320E6C" w:rsidRPr="004A2C3B">
              <w:rPr>
                <w:sz w:val="24"/>
                <w:szCs w:val="24"/>
              </w:rPr>
              <w:t xml:space="preserve"> </w:t>
            </w:r>
            <w:r w:rsidR="00320E6C" w:rsidRPr="004A2C3B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  <w:r w:rsidR="00B8561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справедливости неравенства при заданных значениях переменных.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  <w:r w:rsidR="00320E6C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числовых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369" w:type="dxa"/>
          </w:tcPr>
          <w:p w:rsidR="00481589" w:rsidRPr="004A2C3B" w:rsidRDefault="00320E6C" w:rsidP="00ED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Теоремы о почленном сложении и умножении неравенств.</w:t>
            </w:r>
            <w:r w:rsidR="004A2C3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  <w:lang w:val="en-US"/>
              </w:rPr>
              <w:t>.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  <w:r w:rsidR="00320E6C" w:rsidRPr="004A2C3B">
              <w:rPr>
                <w:sz w:val="24"/>
                <w:szCs w:val="24"/>
              </w:rPr>
              <w:t xml:space="preserve"> </w:t>
            </w:r>
            <w:r w:rsidR="00320E6C" w:rsidRPr="004A2C3B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приближенного значения.</w:t>
            </w:r>
            <w:r w:rsidR="00320E6C" w:rsidRPr="004A2C3B">
              <w:rPr>
                <w:sz w:val="24"/>
                <w:szCs w:val="24"/>
              </w:rPr>
              <w:t xml:space="preserve"> </w:t>
            </w:r>
            <w:r w:rsidR="00320E6C" w:rsidRPr="004A2C3B">
              <w:rPr>
                <w:rFonts w:ascii="Times New Roman" w:hAnsi="Times New Roman" w:cs="Times New Roman"/>
                <w:sz w:val="24"/>
                <w:szCs w:val="24"/>
              </w:rPr>
              <w:t>Относительная  погрешность приближенного значения.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369" w:type="dxa"/>
          </w:tcPr>
          <w:p w:rsidR="00481589" w:rsidRPr="004A2C3B" w:rsidRDefault="00B85612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D730A" w:rsidRPr="004A2C3B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  <w:r w:rsidR="004A2C3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369" w:type="dxa"/>
          </w:tcPr>
          <w:p w:rsidR="00481589" w:rsidRPr="004A2C3B" w:rsidRDefault="000E765B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Круги Эйлера.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FF6DF6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и объединение числовых промежутков.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  <w:lang w:val="en-US"/>
              </w:rPr>
              <w:t>6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6656C3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69" w:type="dxa"/>
          </w:tcPr>
          <w:p w:rsidR="00481589" w:rsidRPr="004A2C3B" w:rsidRDefault="00824D1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переменной. Строгие и нестрогие неравенства.</w:t>
            </w:r>
            <w:r w:rsidR="000F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дроби.</w:t>
            </w:r>
            <w:r w:rsidR="000E765B" w:rsidRPr="004A2C3B">
              <w:rPr>
                <w:sz w:val="24"/>
                <w:szCs w:val="24"/>
              </w:rPr>
              <w:t xml:space="preserve"> 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неравенства (область допустимых значений переменной).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369" w:type="dxa"/>
          </w:tcPr>
          <w:p w:rsidR="00481589" w:rsidRPr="004A2C3B" w:rsidRDefault="00D31FB2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неравенств с одной переменной.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переменной.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Запись решения системы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6656C3" w:rsidRDefault="007965C5" w:rsidP="00481589">
            <w:pPr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  <w:t>24.03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  <w:r w:rsidR="00D31FB2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решения </w:t>
            </w:r>
            <w:r w:rsidR="00D31FB2" w:rsidRPr="004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неравенств на числовой прямой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неравенств.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369" w:type="dxa"/>
          </w:tcPr>
          <w:p w:rsidR="00481589" w:rsidRPr="004A2C3B" w:rsidRDefault="000E765B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Степень с целым показателем. Элементы </w:t>
            </w:r>
            <w:r w:rsidR="000E765B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369" w:type="dxa"/>
          </w:tcPr>
          <w:p w:rsidR="00481589" w:rsidRPr="004A2C3B" w:rsidRDefault="004A2C3B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  <w:r w:rsidR="000E765B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значений выражений, содержащих степени с целым показателем.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FF6DF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  <w:r w:rsidR="000F7AFD" w:rsidRPr="004A2C3B">
              <w:rPr>
                <w:sz w:val="24"/>
                <w:szCs w:val="24"/>
              </w:rPr>
              <w:t xml:space="preserve"> </w:t>
            </w:r>
            <w:r w:rsidR="000F7AFD" w:rsidRPr="004A2C3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степени с целым показателем для преобразования  выражений.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  <w:r w:rsidRPr="004A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  <w:r w:rsidR="000F7AFD" w:rsidRPr="004A2C3B">
              <w:rPr>
                <w:sz w:val="24"/>
                <w:szCs w:val="24"/>
              </w:rPr>
              <w:t xml:space="preserve"> </w:t>
            </w:r>
            <w:r w:rsidR="000F7AFD" w:rsidRPr="004A2C3B">
              <w:rPr>
                <w:rFonts w:ascii="Times New Roman" w:hAnsi="Times New Roman" w:cs="Times New Roman"/>
                <w:sz w:val="24"/>
                <w:szCs w:val="24"/>
              </w:rPr>
              <w:t>Приведение числа к стандартному виду.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теме: «Степень с целым показателем и ее свойства».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369" w:type="dxa"/>
          </w:tcPr>
          <w:p w:rsidR="00481589" w:rsidRPr="004A2C3B" w:rsidRDefault="004A2C3B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  <w:r w:rsidR="000F7AFD" w:rsidRPr="004A2C3B">
              <w:rPr>
                <w:sz w:val="24"/>
                <w:szCs w:val="24"/>
              </w:rPr>
              <w:t xml:space="preserve"> </w:t>
            </w:r>
            <w:r w:rsidR="000F7AFD" w:rsidRPr="004A2C3B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rPr>
          <w:trHeight w:val="454"/>
        </w:trPr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  <w:r w:rsidR="000F7AFD" w:rsidRPr="004A2C3B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изменчивость. Изменчивость при измерениях. Решающие правила. Закономерности в изменчивых величинах.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19156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</w:t>
            </w:r>
            <w:r w:rsidR="0019156F"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FF6DF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E70BA7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</w:tcPr>
          <w:p w:rsidR="00481589" w:rsidRPr="004A2C3B" w:rsidRDefault="00481589" w:rsidP="004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4A2C3B"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выражений. </w:t>
            </w:r>
            <w:r w:rsidR="000F7AFD" w:rsidRPr="004A2C3B">
              <w:rPr>
                <w:rFonts w:ascii="Times New Roman" w:hAnsi="Times New Roman" w:cs="Times New Roman"/>
                <w:sz w:val="24"/>
                <w:szCs w:val="24"/>
              </w:rPr>
              <w:t>Действия с алгебраическими дробями. Роль российских ученых в развитии математики: Л.Эйлер. Н.И. Лобачевский, П.Л. Чебышев, С. Ковалевская, А.Н. Колмогоров.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651887" w:rsidRPr="004A2C3B" w:rsidTr="008B1A97">
        <w:tc>
          <w:tcPr>
            <w:tcW w:w="811" w:type="dxa"/>
          </w:tcPr>
          <w:p w:rsidR="00651887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369" w:type="dxa"/>
          </w:tcPr>
          <w:p w:rsidR="00651887" w:rsidRPr="004A2C3B" w:rsidRDefault="00651887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651887" w:rsidRPr="004A2C3B" w:rsidRDefault="005522A0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887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  <w:r w:rsidR="005522A0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651887" w:rsidRPr="004A2C3B" w:rsidRDefault="0065188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887" w:rsidRPr="004A2C3B" w:rsidRDefault="0065188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369" w:type="dxa"/>
          </w:tcPr>
          <w:p w:rsidR="00481589" w:rsidRPr="004A2C3B" w:rsidRDefault="00481589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  <w:r w:rsidR="008506AC">
              <w:rPr>
                <w:rFonts w:ascii="Times New Roman" w:hAnsi="Times New Roman" w:cs="Times New Roman"/>
                <w:sz w:val="24"/>
                <w:szCs w:val="24"/>
              </w:rPr>
              <w:t xml:space="preserve"> из корня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множителя под знак корня.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7965C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9C69E2" w:rsidRPr="004A2C3B" w:rsidTr="008B1A97">
        <w:tc>
          <w:tcPr>
            <w:tcW w:w="811" w:type="dxa"/>
          </w:tcPr>
          <w:p w:rsidR="009C69E2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369" w:type="dxa"/>
          </w:tcPr>
          <w:p w:rsidR="009C69E2" w:rsidRPr="004A2C3B" w:rsidRDefault="004E2116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86965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</w:t>
            </w:r>
            <w:r w:rsidRPr="004E2116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843" w:type="dxa"/>
          </w:tcPr>
          <w:p w:rsidR="009C69E2" w:rsidRPr="004A2C3B" w:rsidRDefault="004E2116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9E2" w:rsidRDefault="004E2116" w:rsidP="00FF6DF6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E70BA7"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9C69E2" w:rsidRPr="004A2C3B" w:rsidRDefault="009C69E2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9E2" w:rsidRPr="004A2C3B" w:rsidRDefault="009C69E2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481589" w:rsidP="009C69E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  <w:r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369" w:type="dxa"/>
          </w:tcPr>
          <w:p w:rsidR="00481589" w:rsidRPr="004A2C3B" w:rsidRDefault="00481589" w:rsidP="008B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B1A97" w:rsidRPr="004A2C3B">
              <w:rPr>
                <w:rFonts w:ascii="Times New Roman" w:hAnsi="Times New Roman" w:cs="Times New Roman"/>
                <w:sz w:val="24"/>
                <w:szCs w:val="24"/>
              </w:rPr>
              <w:t>текстовых задач на проценты.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369" w:type="dxa"/>
          </w:tcPr>
          <w:p w:rsidR="00481589" w:rsidRPr="004A2C3B" w:rsidRDefault="008B1A97" w:rsidP="00B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совместную работу.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B22E47">
        <w:trPr>
          <w:trHeight w:val="187"/>
        </w:trPr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369" w:type="dxa"/>
          </w:tcPr>
          <w:p w:rsidR="00481589" w:rsidRPr="004A2C3B" w:rsidRDefault="003A1A1F" w:rsidP="00B2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43" w:type="dxa"/>
          </w:tcPr>
          <w:p w:rsidR="00481589" w:rsidRPr="004A2C3B" w:rsidRDefault="00DC303A" w:rsidP="004815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81589" w:rsidRPr="004A2C3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A1F" w:rsidRPr="004A2C3B" w:rsidTr="00B22E47">
        <w:trPr>
          <w:trHeight w:val="187"/>
        </w:trPr>
        <w:tc>
          <w:tcPr>
            <w:tcW w:w="811" w:type="dxa"/>
          </w:tcPr>
          <w:p w:rsidR="003A1A1F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369" w:type="dxa"/>
          </w:tcPr>
          <w:p w:rsidR="003A1A1F" w:rsidRPr="004A2C3B" w:rsidRDefault="003A1A1F" w:rsidP="00B2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3A1A1F" w:rsidRPr="004A2C3B" w:rsidRDefault="00DC303A" w:rsidP="004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A1F" w:rsidRPr="004A2C3B" w:rsidRDefault="007965C5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A1A1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3A1A1F" w:rsidRPr="004A2C3B" w:rsidRDefault="003A1A1F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A1F" w:rsidRPr="004A2C3B" w:rsidRDefault="003A1A1F" w:rsidP="004815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651887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369" w:type="dxa"/>
          </w:tcPr>
          <w:p w:rsidR="00481589" w:rsidRPr="004A2C3B" w:rsidRDefault="00C61BC2" w:rsidP="00B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3D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89" w:rsidRPr="004A2C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E70BA7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D404FA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369" w:type="dxa"/>
          </w:tcPr>
          <w:p w:rsidR="00481589" w:rsidRPr="004A2C3B" w:rsidRDefault="00481589" w:rsidP="00B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B404A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5972AD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r w:rsidR="007965C5">
              <w:rPr>
                <w:rFonts w:ascii="Times New Roman" w:eastAsia="Newton-Regular" w:hAnsi="Times New Roman" w:cs="Times New Roman"/>
                <w:sz w:val="24"/>
                <w:szCs w:val="24"/>
              </w:rPr>
              <w:t>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D404FA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369" w:type="dxa"/>
          </w:tcPr>
          <w:p w:rsidR="00481589" w:rsidRPr="004A2C3B" w:rsidRDefault="00481589" w:rsidP="00B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B404A"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</w:t>
            </w: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A42068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81589" w:rsidRPr="004A2C3B" w:rsidTr="008B1A97">
        <w:tc>
          <w:tcPr>
            <w:tcW w:w="811" w:type="dxa"/>
          </w:tcPr>
          <w:p w:rsidR="00481589" w:rsidRPr="004A2C3B" w:rsidRDefault="00D404FA" w:rsidP="0048158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369" w:type="dxa"/>
          </w:tcPr>
          <w:p w:rsidR="00481589" w:rsidRPr="004A2C3B" w:rsidRDefault="00D404FA" w:rsidP="00B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43" w:type="dxa"/>
          </w:tcPr>
          <w:p w:rsidR="00481589" w:rsidRPr="004A2C3B" w:rsidRDefault="00481589" w:rsidP="00481589">
            <w:pPr>
              <w:jc w:val="center"/>
              <w:rPr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89" w:rsidRPr="004A2C3B" w:rsidRDefault="00A42068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481589" w:rsidRPr="004A2C3B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589" w:rsidRPr="004A2C3B" w:rsidRDefault="00481589" w:rsidP="0048158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404FA" w:rsidRPr="004A2C3B" w:rsidTr="008B1A97">
        <w:tc>
          <w:tcPr>
            <w:tcW w:w="811" w:type="dxa"/>
          </w:tcPr>
          <w:p w:rsidR="00D404FA" w:rsidRDefault="00D404FA" w:rsidP="00D404FA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369" w:type="dxa"/>
          </w:tcPr>
          <w:p w:rsidR="00D404FA" w:rsidRPr="004A2C3B" w:rsidRDefault="00D404FA" w:rsidP="00D4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1843" w:type="dxa"/>
          </w:tcPr>
          <w:p w:rsidR="00D404FA" w:rsidRPr="004A2C3B" w:rsidRDefault="00D404FA" w:rsidP="00D4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4FA" w:rsidRDefault="00923049" w:rsidP="00D404FA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D404FA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404FA" w:rsidRPr="004A2C3B" w:rsidRDefault="00D404FA" w:rsidP="00D404FA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4FA" w:rsidRPr="004A2C3B" w:rsidRDefault="00D404FA" w:rsidP="00D404FA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0859FD" w:rsidRPr="004A2C3B" w:rsidRDefault="000859FD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6C58FA" w:rsidRDefault="006C58FA">
      <w:pPr>
        <w:rPr>
          <w:rFonts w:ascii="Times New Roman" w:eastAsia="Newton-Regular" w:hAnsi="Times New Roman" w:cs="Times New Roman"/>
          <w:b/>
          <w:szCs w:val="19"/>
        </w:rPr>
      </w:pPr>
    </w:p>
    <w:p w:rsidR="006C58FA" w:rsidRDefault="006C58FA">
      <w:pPr>
        <w:rPr>
          <w:rFonts w:ascii="Times New Roman" w:eastAsia="Newton-Regular" w:hAnsi="Times New Roman" w:cs="Times New Roman"/>
          <w:b/>
          <w:szCs w:val="19"/>
        </w:rPr>
      </w:pPr>
    </w:p>
    <w:p w:rsidR="006C58FA" w:rsidRDefault="006C58FA">
      <w:pPr>
        <w:rPr>
          <w:rFonts w:ascii="Times New Roman" w:eastAsia="Newton-Regular" w:hAnsi="Times New Roman" w:cs="Times New Roman"/>
          <w:b/>
          <w:szCs w:val="19"/>
        </w:rPr>
      </w:pPr>
    </w:p>
    <w:p w:rsidR="00363CE1" w:rsidRPr="00363CE1" w:rsidRDefault="00363CE1" w:rsidP="00D8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CE1" w:rsidRPr="00363CE1" w:rsidSect="007F06D4">
          <w:footerReference w:type="even" r:id="rId17"/>
          <w:footerReference w:type="default" r:id="rId18"/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B80C46" w:rsidRPr="007D57F1" w:rsidRDefault="00B80C46" w:rsidP="00B80C46">
      <w:pPr>
        <w:spacing w:after="0" w:line="360" w:lineRule="auto"/>
        <w:ind w:right="4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B80C46" w:rsidRPr="007D57F1" w:rsidRDefault="00B80C46" w:rsidP="00B80C4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Личностные результаты</w:t>
      </w:r>
    </w:p>
    <w:p w:rsidR="00B80C46" w:rsidRPr="007D57F1" w:rsidRDefault="00B80C46" w:rsidP="00B80C4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numPr>
          <w:ilvl w:val="1"/>
          <w:numId w:val="12"/>
        </w:numPr>
        <w:tabs>
          <w:tab w:val="left" w:pos="1049"/>
        </w:tabs>
        <w:spacing w:after="0" w:line="360" w:lineRule="auto"/>
        <w:ind w:left="7" w:right="2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80C46" w:rsidRPr="007D57F1" w:rsidRDefault="00B80C46" w:rsidP="00B80C46">
      <w:pPr>
        <w:numPr>
          <w:ilvl w:val="1"/>
          <w:numId w:val="12"/>
        </w:numPr>
        <w:tabs>
          <w:tab w:val="left" w:pos="1006"/>
        </w:tabs>
        <w:spacing w:after="0" w:line="360" w:lineRule="auto"/>
        <w:ind w:left="7" w:right="2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80C46" w:rsidRPr="007D57F1" w:rsidRDefault="00B80C46" w:rsidP="00B80C46">
      <w:pPr>
        <w:numPr>
          <w:ilvl w:val="1"/>
          <w:numId w:val="12"/>
        </w:numPr>
        <w:tabs>
          <w:tab w:val="left" w:pos="977"/>
        </w:tabs>
        <w:spacing w:after="0" w:line="360" w:lineRule="auto"/>
        <w:ind w:left="7" w:right="2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B80C46" w:rsidRPr="007D57F1" w:rsidRDefault="00B80C46" w:rsidP="00B80C46">
      <w:pPr>
        <w:numPr>
          <w:ilvl w:val="1"/>
          <w:numId w:val="12"/>
        </w:numPr>
        <w:tabs>
          <w:tab w:val="left" w:pos="993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80C46" w:rsidRPr="007D57F1" w:rsidRDefault="00B80C46" w:rsidP="00B80C46">
      <w:pPr>
        <w:numPr>
          <w:ilvl w:val="1"/>
          <w:numId w:val="12"/>
        </w:numPr>
        <w:tabs>
          <w:tab w:val="left" w:pos="963"/>
        </w:tabs>
        <w:spacing w:after="0" w:line="360" w:lineRule="auto"/>
        <w:ind w:left="7" w:right="2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B80C46" w:rsidRPr="007D57F1" w:rsidRDefault="00B80C46" w:rsidP="00B80C46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6.Освоенность социальных норм, правил поведения, ролей и форм социальной жизни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B80C46" w:rsidRPr="007D57F1" w:rsidRDefault="00B80C46" w:rsidP="00B80C46">
      <w:pPr>
        <w:tabs>
          <w:tab w:val="left" w:pos="118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7.Сформированность ценности здорового и безопасного образа жизни.</w:t>
      </w:r>
    </w:p>
    <w:p w:rsidR="00B80C46" w:rsidRPr="007D57F1" w:rsidRDefault="00B80C46" w:rsidP="00B80C46">
      <w:p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8.Сформированность основ экологической культуры, соответствующей современному уровню экологического мышления.</w:t>
      </w:r>
    </w:p>
    <w:p w:rsidR="00B80C46" w:rsidRPr="007D57F1" w:rsidRDefault="00B80C46" w:rsidP="00B80C46">
      <w:p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125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результаты.</w:t>
      </w:r>
    </w:p>
    <w:p w:rsidR="00B80C46" w:rsidRPr="007D57F1" w:rsidRDefault="00B80C46" w:rsidP="00B8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B80C46" w:rsidRPr="007D57F1" w:rsidRDefault="00B80C46" w:rsidP="00B80C46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существующие и планировать будущие образовательные результаты; идентифицировать собственные проблемы и определять главную проблему; 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версии решения проблемы, формулировать гипотезы, предвосхищать  конечный результат;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</w:t>
      </w:r>
    </w:p>
    <w:p w:rsidR="00B80C46" w:rsidRPr="007D57F1" w:rsidRDefault="00B80C46" w:rsidP="00B80C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80C46" w:rsidRPr="007D57F1" w:rsidRDefault="00B80C46" w:rsidP="00B80C46">
      <w:pPr>
        <w:spacing w:after="0" w:line="36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80C46" w:rsidRPr="007D57F1" w:rsidRDefault="00B80C46" w:rsidP="00B80C46">
      <w:pPr>
        <w:spacing w:after="0" w:line="36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80C46" w:rsidRPr="007D57F1" w:rsidRDefault="00B80C46" w:rsidP="00B80C46">
      <w:pPr>
        <w:spacing w:after="0" w:line="36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80C46" w:rsidRPr="007D57F1" w:rsidRDefault="00B80C46" w:rsidP="00B80C46">
      <w:pPr>
        <w:spacing w:after="0" w:line="36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будущее;</w:t>
      </w:r>
    </w:p>
    <w:p w:rsidR="00B80C46" w:rsidRPr="007D57F1" w:rsidRDefault="00B80C46" w:rsidP="00B80C46">
      <w:pPr>
        <w:spacing w:after="0" w:line="360" w:lineRule="auto"/>
        <w:ind w:left="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80C46" w:rsidRPr="007D57F1" w:rsidRDefault="00B80C46" w:rsidP="00B80C46">
      <w:pPr>
        <w:spacing w:after="0" w:line="360" w:lineRule="auto"/>
        <w:ind w:left="56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находить средства для их устранения.</w:t>
      </w:r>
    </w:p>
    <w:p w:rsidR="00B80C46" w:rsidRPr="007D57F1" w:rsidRDefault="00B80C46" w:rsidP="00B80C46">
      <w:pPr>
        <w:spacing w:after="0" w:line="360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ситуацией. Обучающийся сможет</w:t>
      </w:r>
    </w:p>
    <w:p w:rsidR="00B80C46" w:rsidRPr="007D57F1" w:rsidRDefault="00B80C46" w:rsidP="00B80C46">
      <w:pPr>
        <w:spacing w:after="0" w:line="36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критерии планируемых результатов и оценки своей деятельности;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B80C46" w:rsidRPr="007D57F1" w:rsidRDefault="00B80C46" w:rsidP="00B80C46">
      <w:pPr>
        <w:spacing w:after="0" w:line="36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B80C46" w:rsidRPr="007D57F1" w:rsidRDefault="00B80C46" w:rsidP="00B80C46">
      <w:pPr>
        <w:spacing w:after="0" w:line="360" w:lineRule="auto"/>
        <w:ind w:right="20" w:firstLine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учебной задачи;</w:t>
      </w:r>
    </w:p>
    <w:p w:rsidR="00B80C46" w:rsidRPr="007D57F1" w:rsidRDefault="00B80C46" w:rsidP="00B80C46">
      <w:pPr>
        <w:spacing w:after="0" w:line="360" w:lineRule="auto"/>
        <w:ind w:firstLine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имеющихся средств, различая результат и способы действий;</w:t>
      </w:r>
    </w:p>
    <w:p w:rsidR="00B80C46" w:rsidRPr="007D57F1" w:rsidRDefault="00B80C46" w:rsidP="00B80C46">
      <w:pPr>
        <w:tabs>
          <w:tab w:val="left" w:pos="1840"/>
          <w:tab w:val="left" w:pos="2940"/>
          <w:tab w:val="left" w:pos="3760"/>
          <w:tab w:val="left" w:pos="5400"/>
          <w:tab w:val="left" w:pos="5900"/>
          <w:tab w:val="left" w:pos="7160"/>
          <w:tab w:val="left" w:pos="8000"/>
        </w:tabs>
        <w:spacing w:after="0" w:line="360" w:lineRule="auto"/>
        <w:ind w:firstLine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продукт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своей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 по заданным и/или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критериям в соответствии с целью деятельности;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B80C46" w:rsidRPr="007D57F1" w:rsidRDefault="00B80C46" w:rsidP="00B80C46">
      <w:pPr>
        <w:spacing w:after="0" w:line="36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принимать решение в учебной ситуации и нести за него ответственность; самостоятельно определять причины своего успеха или неуспеха и находить способы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из ситуации неуспеха.</w:t>
      </w:r>
    </w:p>
    <w:p w:rsidR="00B80C46" w:rsidRPr="007D57F1" w:rsidRDefault="00B80C46" w:rsidP="00B80C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Познавательные УУД</w:t>
      </w:r>
    </w:p>
    <w:p w:rsidR="00B80C46" w:rsidRPr="007D57F1" w:rsidRDefault="00B80C46" w:rsidP="00B80C4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80C46" w:rsidRPr="007D57F1" w:rsidRDefault="00B80C46" w:rsidP="00B80C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B80C46" w:rsidRPr="007D57F1" w:rsidRDefault="00B80C46" w:rsidP="00B80C46">
      <w:pPr>
        <w:spacing w:after="0" w:line="360" w:lineRule="auto"/>
        <w:ind w:left="5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задачи.</w:t>
      </w:r>
    </w:p>
    <w:p w:rsidR="00B80C46" w:rsidRPr="007D57F1" w:rsidRDefault="00B80C46" w:rsidP="00B80C46">
      <w:pPr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B80C46" w:rsidRPr="007D57F1" w:rsidRDefault="00B80C46" w:rsidP="00B80C46">
      <w:pPr>
        <w:spacing w:after="0" w:line="360" w:lineRule="auto"/>
        <w:ind w:firstLine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на основе имеющегося знания об объекте, к которому применяется алгоритм;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B80C46" w:rsidRPr="007D57F1" w:rsidRDefault="00B80C46" w:rsidP="00B80C46">
      <w:pPr>
        <w:spacing w:after="0" w:line="360" w:lineRule="auto"/>
        <w:ind w:left="560" w:hanging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8.Смысловое чтение. Обучающийся сможет: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80C46" w:rsidRPr="007D57F1" w:rsidRDefault="00B80C46" w:rsidP="00B80C46">
      <w:pPr>
        <w:spacing w:after="0" w:line="360" w:lineRule="auto"/>
        <w:ind w:right="2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содержании текста, понимать целостный смысл текста, 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преобразовывать текст, «переводя» его в другую модальность, интерпретировать текст;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взаимодействие с электронными поисковыми системами; 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B80C46" w:rsidRPr="007D57F1" w:rsidRDefault="00B80C46" w:rsidP="00B80C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B80C46" w:rsidRPr="007D57F1" w:rsidRDefault="00B80C46" w:rsidP="00B80C4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23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80C46" w:rsidRPr="007D57F1" w:rsidRDefault="00B80C46" w:rsidP="00B80C46">
      <w:pPr>
        <w:spacing w:after="0" w:line="360" w:lineRule="auto"/>
        <w:ind w:left="560" w:righ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80C46" w:rsidRPr="007D57F1" w:rsidRDefault="00B80C46" w:rsidP="00B80C46">
      <w:pPr>
        <w:spacing w:after="0" w:line="360" w:lineRule="auto"/>
        <w:ind w:left="560" w:right="32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позицию  собеседника,  понимая  позицию  другого,  различать  в  его  речи: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(точку зрения), доказательство (аргументы), факты; гипотезы, аксиомы, теории;</w:t>
      </w:r>
    </w:p>
    <w:p w:rsidR="00B80C46" w:rsidRPr="007D57F1" w:rsidRDefault="00B80C46" w:rsidP="00B80C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партнер;</w:t>
      </w:r>
    </w:p>
    <w:p w:rsidR="00B80C46" w:rsidRPr="007D57F1" w:rsidRDefault="00B80C46" w:rsidP="00B80C46">
      <w:pPr>
        <w:spacing w:after="0" w:line="360" w:lineRule="auto"/>
        <w:ind w:right="20" w:firstLine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контраргументы, перефразировать свою мысль;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80C46" w:rsidRPr="007D57F1" w:rsidRDefault="00B80C46" w:rsidP="00B80C46">
      <w:pPr>
        <w:spacing w:after="0" w:line="360" w:lineRule="auto"/>
        <w:ind w:right="26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 выделять общую точку зрения в дискуссии;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</w:p>
    <w:p w:rsidR="00B80C46" w:rsidRPr="007D57F1" w:rsidRDefault="00B80C46" w:rsidP="00B80C46">
      <w:pPr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80C46" w:rsidRPr="007D57F1" w:rsidRDefault="00B80C46" w:rsidP="00B80C46">
      <w:pPr>
        <w:spacing w:after="0" w:line="360" w:lineRule="auto"/>
        <w:ind w:left="560"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(диалог в паре, в малой группе и т. д.);</w:t>
      </w:r>
    </w:p>
    <w:p w:rsidR="00B80C46" w:rsidRPr="007D57F1" w:rsidRDefault="00B80C46" w:rsidP="00B80C46">
      <w:pPr>
        <w:tabs>
          <w:tab w:val="left" w:pos="2080"/>
          <w:tab w:val="left" w:pos="2400"/>
          <w:tab w:val="left" w:pos="3300"/>
          <w:tab w:val="left" w:pos="3860"/>
          <w:tab w:val="left" w:pos="5300"/>
          <w:tab w:val="left" w:pos="6140"/>
          <w:tab w:val="left" w:pos="7640"/>
          <w:tab w:val="left" w:pos="8320"/>
        </w:tabs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устной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письменной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форме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развернутый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 и  обосновывать  мнение  (суждение)  и  запрашивать  мнение  партнера  в</w:t>
      </w:r>
      <w:r w:rsidRPr="007D57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диалога;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собеседником.</w:t>
      </w:r>
    </w:p>
    <w:p w:rsidR="00B80C46" w:rsidRPr="007D57F1" w:rsidRDefault="00B80C46" w:rsidP="00B80C46">
      <w:pPr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80C46" w:rsidRPr="007D57F1" w:rsidRDefault="00B80C46" w:rsidP="00B80C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80C46" w:rsidRPr="007D57F1" w:rsidRDefault="00B80C46" w:rsidP="00B80C4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B80C46" w:rsidRPr="007D57F1" w:rsidRDefault="00B80C46" w:rsidP="00B80C4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B80C46" w:rsidRPr="007D57F1" w:rsidRDefault="00B80C46" w:rsidP="00B80C46">
      <w:pPr>
        <w:spacing w:after="0" w:line="36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норм.</w:t>
      </w:r>
    </w:p>
    <w:p w:rsidR="00B80C46" w:rsidRPr="007D57F1" w:rsidRDefault="00B80C46" w:rsidP="00B80C4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B80C46" w:rsidRPr="007D57F1" w:rsidRDefault="00B80C46" w:rsidP="00B80C46">
      <w:pPr>
        <w:keepNext/>
        <w:keepLines/>
        <w:spacing w:after="109" w:line="360" w:lineRule="auto"/>
        <w:ind w:firstLine="71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Ученик научится</w:t>
      </w:r>
      <w:r w:rsidRPr="007D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Элементы теории множеств и математической логики</w:t>
      </w:r>
    </w:p>
    <w:p w:rsidR="00B80C46" w:rsidRPr="007D57F1" w:rsidRDefault="00B80C46" w:rsidP="00B80C4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B80C46" w:rsidRPr="007D57F1" w:rsidRDefault="00B80C46" w:rsidP="00B80C4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B80C46" w:rsidRPr="007D57F1" w:rsidRDefault="00B80C46" w:rsidP="00B80C46">
      <w:pPr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B80C46" w:rsidRPr="007D57F1" w:rsidRDefault="00B80C46" w:rsidP="00B80C4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оперировать на базовом уровне понятиями: определение, аксиома, теорема, доказательство;</w:t>
      </w:r>
    </w:p>
    <w:p w:rsidR="00B80C46" w:rsidRPr="007D57F1" w:rsidRDefault="00B80C46" w:rsidP="00B80C46">
      <w:pPr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 контрпримеры для подтверждения своих высказываний.</w:t>
      </w:r>
    </w:p>
    <w:p w:rsidR="00B80C46" w:rsidRPr="007D57F1" w:rsidRDefault="00B80C46" w:rsidP="00B80C46">
      <w:pPr>
        <w:tabs>
          <w:tab w:val="left" w:pos="1134"/>
        </w:tabs>
        <w:spacing w:after="0" w:line="36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B80C46" w:rsidRPr="007D57F1" w:rsidRDefault="00B80C46" w:rsidP="00B80C46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Числа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6"/>
        </w:tabs>
        <w:spacing w:after="0" w:line="24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рациональное число, арифметический квадратный</w:t>
      </w:r>
      <w:r w:rsidRPr="007D57F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корень;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округление рациональных чисел в соответствии с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правилами;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оценивать значение квадратного корня из положительного целого</w:t>
      </w:r>
      <w:r w:rsidRPr="007D57F1">
        <w:rPr>
          <w:rFonts w:ascii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числа;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распознавать рациональные и иррациональные</w:t>
      </w:r>
      <w:r w:rsidRPr="007D57F1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числа;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сравнивать</w:t>
      </w:r>
      <w:r w:rsidRPr="007D57F1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числа.</w:t>
      </w:r>
    </w:p>
    <w:p w:rsidR="00B80C46" w:rsidRPr="007D57F1" w:rsidRDefault="00B80C46" w:rsidP="00B80C46">
      <w:pPr>
        <w:widowControl w:val="0"/>
        <w:spacing w:after="0" w:line="240" w:lineRule="auto"/>
        <w:ind w:left="360"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результаты вычислений при решении практических</w:t>
      </w:r>
      <w:r w:rsidRPr="007D57F1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сравнение чисел в реальных</w:t>
      </w:r>
      <w:r w:rsidRPr="007D57F1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ситуациях;</w:t>
      </w:r>
    </w:p>
    <w:p w:rsidR="00B80C46" w:rsidRPr="007D57F1" w:rsidRDefault="00B80C46" w:rsidP="00B80C46">
      <w:pPr>
        <w:widowControl w:val="0"/>
        <w:numPr>
          <w:ilvl w:val="0"/>
          <w:numId w:val="14"/>
        </w:numPr>
        <w:tabs>
          <w:tab w:val="left" w:pos="1245"/>
          <w:tab w:val="left" w:pos="1246"/>
        </w:tabs>
        <w:spacing w:after="0" w:line="360" w:lineRule="auto"/>
        <w:ind w:right="11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</w:t>
      </w:r>
      <w:r w:rsidRPr="007D57F1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предметов.   </w:t>
      </w:r>
    </w:p>
    <w:p w:rsidR="00B80C46" w:rsidRPr="007D57F1" w:rsidRDefault="00B80C46" w:rsidP="00B80C46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Тождественные преобразования</w:t>
      </w:r>
    </w:p>
    <w:p w:rsidR="00B80C46" w:rsidRPr="007D57F1" w:rsidRDefault="00B80C46" w:rsidP="00B80C46">
      <w:pPr>
        <w:widowControl w:val="0"/>
        <w:numPr>
          <w:ilvl w:val="0"/>
          <w:numId w:val="15"/>
        </w:numPr>
        <w:tabs>
          <w:tab w:val="left" w:pos="1245"/>
          <w:tab w:val="left" w:pos="1246"/>
        </w:tabs>
        <w:spacing w:after="0" w:line="240" w:lineRule="auto"/>
        <w:ind w:right="102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</w:t>
      </w:r>
      <w:r w:rsidRPr="007D57F1">
        <w:rPr>
          <w:rFonts w:ascii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показателем;</w:t>
      </w:r>
    </w:p>
    <w:p w:rsidR="00B80C46" w:rsidRPr="007D57F1" w:rsidRDefault="00B80C46" w:rsidP="00B80C46">
      <w:pPr>
        <w:widowControl w:val="0"/>
        <w:numPr>
          <w:ilvl w:val="0"/>
          <w:numId w:val="15"/>
        </w:numPr>
        <w:tabs>
          <w:tab w:val="left" w:pos="1245"/>
          <w:tab w:val="left" w:pos="1246"/>
        </w:tabs>
        <w:spacing w:after="0" w:line="240" w:lineRule="auto"/>
        <w:ind w:right="1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преобразования целых выражений: раскрывать скобки, приводить подобные</w:t>
      </w:r>
      <w:r w:rsidRPr="007D57F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слагаемые;</w:t>
      </w:r>
    </w:p>
    <w:p w:rsidR="00B80C46" w:rsidRPr="007D57F1" w:rsidRDefault="00B80C46" w:rsidP="00B80C46">
      <w:pPr>
        <w:widowControl w:val="0"/>
        <w:tabs>
          <w:tab w:val="left" w:pos="1245"/>
          <w:tab w:val="left" w:pos="1246"/>
        </w:tabs>
        <w:spacing w:after="0" w:line="240" w:lineRule="auto"/>
        <w:ind w:left="754" w:right="10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widowControl w:val="0"/>
        <w:numPr>
          <w:ilvl w:val="0"/>
          <w:numId w:val="15"/>
        </w:numPr>
        <w:tabs>
          <w:tab w:val="left" w:pos="1245"/>
          <w:tab w:val="left" w:pos="1246"/>
        </w:tabs>
        <w:spacing w:after="0" w:line="240" w:lineRule="auto"/>
        <w:ind w:right="10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преобразования дробно-линейных выражений и выражений с квадратными</w:t>
      </w:r>
      <w:r w:rsidRPr="007D57F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корнями.</w:t>
      </w:r>
    </w:p>
    <w:p w:rsidR="00B80C46" w:rsidRPr="007D57F1" w:rsidRDefault="00B80C46" w:rsidP="00B80C46">
      <w:pPr>
        <w:widowControl w:val="0"/>
        <w:spacing w:after="0" w:line="240" w:lineRule="auto"/>
        <w:ind w:left="34" w:right="111" w:firstLine="3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16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понимать смысл записи числа в стандартном</w:t>
      </w:r>
      <w:r w:rsidRPr="007D57F1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виде;</w:t>
      </w:r>
    </w:p>
    <w:p w:rsidR="00B80C46" w:rsidRPr="007D57F1" w:rsidRDefault="00B80C46" w:rsidP="00B80C4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понятием «стандартная запись</w:t>
      </w:r>
      <w:r w:rsidRPr="007D57F1">
        <w:rPr>
          <w:rFonts w:ascii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числа».</w:t>
      </w:r>
    </w:p>
    <w:p w:rsidR="00B80C46" w:rsidRPr="007D57F1" w:rsidRDefault="00B80C46" w:rsidP="00B80C46">
      <w:pPr>
        <w:spacing w:after="0" w:line="36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ind w:right="11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</w:t>
      </w:r>
      <w:r w:rsidRPr="007D57F1">
        <w:rPr>
          <w:rFonts w:ascii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неравенства;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проверять справедливость числовых равенств и</w:t>
      </w:r>
      <w:r w:rsidRPr="007D57F1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неравенств;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линейные неравенства и несложные неравенства, сводящиеся к</w:t>
      </w:r>
      <w:r w:rsidRPr="007D57F1">
        <w:rPr>
          <w:rFonts w:ascii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линейным;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системы несложных линейных уравнений,</w:t>
      </w:r>
      <w:r w:rsidRPr="007D57F1">
        <w:rPr>
          <w:rFonts w:ascii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неравенств;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проверять, является ли данное число решением уравнения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(неравенства);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квадратные уравнения по формуле корней квадратного уравения;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изображать решения неравенств и их систем на числовой</w:t>
      </w:r>
      <w:r w:rsidRPr="007D57F1">
        <w:rPr>
          <w:rFonts w:ascii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прямой.</w:t>
      </w:r>
    </w:p>
    <w:p w:rsidR="00B80C46" w:rsidRPr="007D57F1" w:rsidRDefault="00B80C46" w:rsidP="00B80C46">
      <w:pPr>
        <w:widowControl w:val="0"/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</w:t>
      </w:r>
      <w:r w:rsidRPr="007D57F1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предметах.</w:t>
      </w:r>
    </w:p>
    <w:p w:rsidR="00B80C46" w:rsidRPr="007D57F1" w:rsidRDefault="00B80C46" w:rsidP="00B80C46">
      <w:pPr>
        <w:spacing w:after="0" w:line="360" w:lineRule="auto"/>
        <w:ind w:left="1146" w:hanging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Находить значение функции по заданному значению</w:t>
      </w:r>
      <w:r w:rsidRPr="007D57F1">
        <w:rPr>
          <w:rFonts w:ascii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аргумента;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</w:t>
      </w:r>
      <w:r w:rsidRPr="007D57F1">
        <w:rPr>
          <w:rFonts w:ascii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ситуациях;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ind w:right="1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определять положение точки по её координатам, координаты точки по её положению на координатной</w:t>
      </w:r>
      <w:r w:rsidRPr="007D57F1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плоскости;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по графику находить область определения, множество значений, нули функции;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  <w:tab w:val="left" w:pos="2547"/>
          <w:tab w:val="left" w:pos="3634"/>
          <w:tab w:val="left" w:pos="4092"/>
          <w:tab w:val="left" w:pos="5075"/>
          <w:tab w:val="left" w:pos="6006"/>
          <w:tab w:val="left" w:pos="7212"/>
          <w:tab w:val="left" w:pos="8354"/>
          <w:tab w:val="left" w:pos="9468"/>
        </w:tabs>
        <w:spacing w:after="0" w:line="240" w:lineRule="auto"/>
        <w:ind w:right="1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проверять,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является ли данный график графиком заданной функции (линейной, квадратичной, обратной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пропорциональности);</w:t>
      </w:r>
    </w:p>
    <w:p w:rsidR="00B80C46" w:rsidRPr="007D57F1" w:rsidRDefault="00B80C46" w:rsidP="00B80C4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определять приближённые значения координат точки пересечения графиков</w:t>
      </w:r>
      <w:r w:rsidRPr="007D57F1">
        <w:rPr>
          <w:rFonts w:ascii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функций;</w:t>
      </w:r>
    </w:p>
    <w:p w:rsidR="00B80C46" w:rsidRPr="007D57F1" w:rsidRDefault="00B80C46" w:rsidP="00B80C46">
      <w:pPr>
        <w:widowControl w:val="0"/>
        <w:spacing w:after="0" w:line="240" w:lineRule="auto"/>
        <w:ind w:left="34" w:right="111" w:firstLine="3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851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</w:t>
      </w:r>
      <w:r w:rsidRPr="007D57F1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т.п.);</w:t>
      </w:r>
    </w:p>
    <w:p w:rsidR="00B80C46" w:rsidRPr="007D57F1" w:rsidRDefault="00B80C46" w:rsidP="00B80C46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линейной функции и ее график при решении задач из других учебных</w:t>
      </w:r>
      <w:r w:rsidRPr="007D57F1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предметов.</w:t>
      </w:r>
    </w:p>
    <w:p w:rsidR="00B80C46" w:rsidRPr="007D57F1" w:rsidRDefault="00B80C46" w:rsidP="00B80C46">
      <w:pPr>
        <w:spacing w:after="0" w:line="360" w:lineRule="auto"/>
        <w:ind w:left="1146" w:hanging="57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Статистика и теория вероятностей 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представлять данные в виде таблиц, диаграмм, графиков;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диаграммы, графика;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оценивать вероятность события в простейших случаях;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роли закона больших чисел в массовых явлениях</w:t>
      </w:r>
      <w:r w:rsidRPr="007D57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C46" w:rsidRPr="007D57F1" w:rsidRDefault="00B80C46" w:rsidP="00B80C46">
      <w:pPr>
        <w:widowControl w:val="0"/>
        <w:spacing w:after="0" w:line="240" w:lineRule="auto"/>
        <w:ind w:left="34" w:right="111" w:firstLine="53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19"/>
        </w:numPr>
        <w:tabs>
          <w:tab w:val="left" w:pos="1245"/>
          <w:tab w:val="left" w:pos="1246"/>
        </w:tabs>
        <w:spacing w:after="0" w:line="240" w:lineRule="auto"/>
        <w:ind w:hanging="4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роли практически достоверных и маловероятных</w:t>
      </w:r>
      <w:r w:rsidRPr="007D57F1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событий;</w:t>
      </w:r>
    </w:p>
    <w:p w:rsidR="00B80C46" w:rsidRPr="007D57F1" w:rsidRDefault="00B80C46" w:rsidP="00B80C46">
      <w:pPr>
        <w:numPr>
          <w:ilvl w:val="0"/>
          <w:numId w:val="19"/>
        </w:numPr>
        <w:spacing w:after="0" w:line="360" w:lineRule="auto"/>
        <w:ind w:hanging="45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оценивать вероятность реальных событий и явлений в несложных</w:t>
      </w:r>
      <w:r w:rsidRPr="007D57F1">
        <w:rPr>
          <w:rFonts w:ascii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ситуациях.</w:t>
      </w:r>
    </w:p>
    <w:p w:rsidR="00B80C46" w:rsidRPr="007D57F1" w:rsidRDefault="00B80C46" w:rsidP="00B80C46">
      <w:pPr>
        <w:spacing w:after="0" w:line="360" w:lineRule="auto"/>
        <w:ind w:firstLine="567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Текстовые задачи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несложные сюжетные задачи разных типов на все арифметические</w:t>
      </w:r>
      <w:r w:rsidRPr="007D57F1">
        <w:rPr>
          <w:rFonts w:ascii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действия;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 или уравнения), в которой даны значения двух из трѐх взаимосвязанных величин, с целью поиска решения</w:t>
      </w:r>
      <w:r w:rsidRPr="007D57F1">
        <w:rPr>
          <w:rFonts w:ascii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</w:t>
      </w:r>
      <w:r w:rsidRPr="007D57F1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условию;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</w:t>
      </w:r>
      <w:r w:rsidRPr="007D57F1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выделять этапы решения</w:t>
      </w:r>
      <w:r w:rsidRPr="007D57F1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</w:t>
      </w:r>
      <w:r w:rsidRPr="007D57F1">
        <w:rPr>
          <w:rFonts w:ascii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реки;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части;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</w:t>
      </w:r>
      <w:r w:rsidRPr="007D57F1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ними;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снижение или процентное повышение</w:t>
      </w:r>
      <w:r w:rsidRPr="007D57F1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величины;</w:t>
      </w:r>
    </w:p>
    <w:p w:rsidR="00B80C46" w:rsidRPr="007D57F1" w:rsidRDefault="00B80C46" w:rsidP="00B80C46">
      <w:pPr>
        <w:widowControl w:val="0"/>
        <w:numPr>
          <w:ilvl w:val="0"/>
          <w:numId w:val="20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несложные логические задачи методом</w:t>
      </w:r>
      <w:r w:rsidRPr="007D57F1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рассуждений.</w:t>
      </w:r>
    </w:p>
    <w:p w:rsidR="00B80C46" w:rsidRPr="007D57F1" w:rsidRDefault="00B80C46" w:rsidP="00B80C4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numPr>
          <w:ilvl w:val="0"/>
          <w:numId w:val="21"/>
        </w:numPr>
        <w:spacing w:after="0" w:line="360" w:lineRule="auto"/>
        <w:ind w:left="567" w:hanging="141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 выдвигать гипотезы о возможных предельных значениях искомых в задаче величин (делать</w:t>
      </w:r>
      <w:r w:rsidRPr="007D57F1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прикидку).</w:t>
      </w:r>
    </w:p>
    <w:p w:rsidR="00B80C46" w:rsidRPr="007D57F1" w:rsidRDefault="00B80C46" w:rsidP="00B80C46">
      <w:pPr>
        <w:spacing w:after="0" w:line="360" w:lineRule="auto"/>
        <w:ind w:left="1287" w:hanging="1287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Методы математики </w:t>
      </w:r>
    </w:p>
    <w:p w:rsidR="00B80C46" w:rsidRPr="007D57F1" w:rsidRDefault="00B80C46" w:rsidP="00B80C46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B80C46" w:rsidRPr="007D57F1" w:rsidRDefault="00B80C46" w:rsidP="00B80C46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История математики</w:t>
      </w:r>
    </w:p>
    <w:p w:rsidR="00B80C46" w:rsidRPr="007D57F1" w:rsidRDefault="00B80C46" w:rsidP="00B80C46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80C46" w:rsidRPr="007D57F1" w:rsidRDefault="00B80C46" w:rsidP="00B80C46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B80C46" w:rsidRPr="007D57F1" w:rsidRDefault="00B80C46" w:rsidP="00B80C46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sz w:val="24"/>
          <w:szCs w:val="24"/>
          <w:lang w:eastAsia="ru-RU"/>
        </w:rPr>
        <w:t>понимать роль математики в развитии России.</w:t>
      </w:r>
    </w:p>
    <w:p w:rsidR="00B80C46" w:rsidRPr="007D57F1" w:rsidRDefault="00B80C46" w:rsidP="00B80C46">
      <w:pPr>
        <w:keepNext/>
        <w:keepLines/>
        <w:spacing w:after="109" w:line="360" w:lineRule="auto"/>
        <w:ind w:left="1211" w:hanging="121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7D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Элементы теории множеств и математической логики</w:t>
      </w:r>
    </w:p>
    <w:p w:rsidR="00B80C46" w:rsidRPr="007D57F1" w:rsidRDefault="00B80C46" w:rsidP="00B80C46">
      <w:pPr>
        <w:widowControl w:val="0"/>
        <w:numPr>
          <w:ilvl w:val="0"/>
          <w:numId w:val="23"/>
        </w:numPr>
        <w:tabs>
          <w:tab w:val="left" w:pos="1246"/>
        </w:tabs>
        <w:spacing w:after="0" w:line="240" w:lineRule="auto"/>
        <w:ind w:right="10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</w:t>
      </w:r>
      <w:r w:rsidRPr="007D57F1">
        <w:rPr>
          <w:rFonts w:ascii="Times New Roman" w:hAnsi="Times New Roman" w:cs="Times New Roman"/>
          <w:position w:val="1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B80C46" w:rsidRPr="007D57F1" w:rsidRDefault="00B80C46" w:rsidP="00B80C46">
      <w:pPr>
        <w:widowControl w:val="0"/>
        <w:numPr>
          <w:ilvl w:val="0"/>
          <w:numId w:val="23"/>
        </w:numPr>
        <w:tabs>
          <w:tab w:val="left" w:pos="1246"/>
        </w:tabs>
        <w:spacing w:after="0" w:line="240" w:lineRule="auto"/>
        <w:ind w:right="10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Изображать множества и отношения множеств с помощью кругов Эйлера;</w:t>
      </w:r>
    </w:p>
    <w:p w:rsidR="00B80C46" w:rsidRPr="007D57F1" w:rsidRDefault="00B80C46" w:rsidP="00B80C46">
      <w:pPr>
        <w:widowControl w:val="0"/>
        <w:numPr>
          <w:ilvl w:val="0"/>
          <w:numId w:val="23"/>
        </w:numPr>
        <w:tabs>
          <w:tab w:val="left" w:pos="1246"/>
        </w:tabs>
        <w:spacing w:after="0" w:line="240" w:lineRule="auto"/>
        <w:ind w:right="1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не;условные высказывания</w:t>
      </w:r>
      <w:r w:rsidRPr="007D57F1">
        <w:rPr>
          <w:rFonts w:ascii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(импликации);</w:t>
      </w:r>
    </w:p>
    <w:p w:rsidR="00B80C46" w:rsidRPr="007D57F1" w:rsidRDefault="00B80C46" w:rsidP="00B80C46">
      <w:pPr>
        <w:widowControl w:val="0"/>
        <w:numPr>
          <w:ilvl w:val="0"/>
          <w:numId w:val="23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строить высказывания с использованием законов алгебры</w:t>
      </w:r>
      <w:r w:rsidRPr="007D57F1">
        <w:rPr>
          <w:rFonts w:ascii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высказываний.</w:t>
      </w:r>
    </w:p>
    <w:p w:rsidR="00B80C46" w:rsidRPr="007D57F1" w:rsidRDefault="00B80C46" w:rsidP="00B80C46">
      <w:pPr>
        <w:widowControl w:val="0"/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24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рассуждения на основе использования правил</w:t>
      </w:r>
      <w:r w:rsidRPr="007D57F1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логики;</w:t>
      </w:r>
    </w:p>
    <w:p w:rsidR="00B80C46" w:rsidRPr="007D57F1" w:rsidRDefault="00B80C46" w:rsidP="00B80C46">
      <w:pPr>
        <w:widowControl w:val="0"/>
        <w:numPr>
          <w:ilvl w:val="0"/>
          <w:numId w:val="24"/>
        </w:numPr>
        <w:tabs>
          <w:tab w:val="left" w:pos="1245"/>
          <w:tab w:val="left" w:pos="1246"/>
        </w:tabs>
        <w:spacing w:after="0" w:line="240" w:lineRule="auto"/>
        <w:ind w:right="1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предметов.</w:t>
      </w:r>
    </w:p>
    <w:p w:rsidR="00B80C46" w:rsidRPr="007D57F1" w:rsidRDefault="00B80C46" w:rsidP="00B80C46">
      <w:pPr>
        <w:keepNext/>
        <w:keepLines/>
        <w:spacing w:after="113" w:line="360" w:lineRule="auto"/>
        <w:ind w:left="720" w:hanging="72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Числа </w:t>
      </w:r>
    </w:p>
    <w:p w:rsidR="00B80C46" w:rsidRPr="007D57F1" w:rsidRDefault="00B80C46" w:rsidP="00B80C46">
      <w:pPr>
        <w:widowControl w:val="0"/>
        <w:numPr>
          <w:ilvl w:val="0"/>
          <w:numId w:val="25"/>
        </w:numPr>
        <w:tabs>
          <w:tab w:val="left" w:pos="1246"/>
        </w:tabs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понятиями: множество,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</w:t>
      </w:r>
      <w:r w:rsidRPr="007D57F1">
        <w:rPr>
          <w:rFonts w:ascii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чисел;</w:t>
      </w:r>
    </w:p>
    <w:p w:rsidR="00B80C46" w:rsidRPr="007D57F1" w:rsidRDefault="00B80C46" w:rsidP="00B80C46">
      <w:pPr>
        <w:widowControl w:val="0"/>
        <w:numPr>
          <w:ilvl w:val="0"/>
          <w:numId w:val="25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округление рациональных чисел с заданной</w:t>
      </w:r>
      <w:r w:rsidRPr="007D57F1">
        <w:rPr>
          <w:rFonts w:ascii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точностью;</w:t>
      </w:r>
    </w:p>
    <w:p w:rsidR="00B80C46" w:rsidRPr="007D57F1" w:rsidRDefault="00B80C46" w:rsidP="00B80C46">
      <w:pPr>
        <w:widowControl w:val="0"/>
        <w:numPr>
          <w:ilvl w:val="0"/>
          <w:numId w:val="25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сравнивать действительные числа разными</w:t>
      </w:r>
      <w:r w:rsidRPr="007D57F1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способами;</w:t>
      </w:r>
    </w:p>
    <w:p w:rsidR="00B80C46" w:rsidRPr="007D57F1" w:rsidRDefault="00B80C46" w:rsidP="00B80C46">
      <w:pPr>
        <w:widowControl w:val="0"/>
        <w:numPr>
          <w:ilvl w:val="0"/>
          <w:numId w:val="25"/>
        </w:numPr>
        <w:tabs>
          <w:tab w:val="left" w:pos="1245"/>
          <w:tab w:val="left" w:pos="1246"/>
        </w:tabs>
        <w:spacing w:after="0" w:line="240" w:lineRule="auto"/>
        <w:ind w:right="1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корня;</w:t>
      </w:r>
    </w:p>
    <w:p w:rsidR="00B80C46" w:rsidRPr="007D57F1" w:rsidRDefault="00B80C46" w:rsidP="00B80C46">
      <w:pPr>
        <w:widowControl w:val="0"/>
        <w:numPr>
          <w:ilvl w:val="0"/>
          <w:numId w:val="25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находить НОД и НОК чисел разными способами и использовать их при решении</w:t>
      </w:r>
      <w:r w:rsidRPr="007D57F1">
        <w:rPr>
          <w:rFonts w:ascii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задач/</w:t>
      </w:r>
    </w:p>
    <w:p w:rsidR="00B80C46" w:rsidRPr="007D57F1" w:rsidRDefault="00B80C46" w:rsidP="00B80C46">
      <w:pPr>
        <w:widowControl w:val="0"/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26"/>
        </w:numPr>
        <w:tabs>
          <w:tab w:val="left" w:pos="1245"/>
          <w:tab w:val="left" w:pos="1246"/>
        </w:tabs>
        <w:spacing w:after="0" w:line="240" w:lineRule="auto"/>
        <w:ind w:right="1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</w:t>
      </w:r>
      <w:r w:rsidRPr="007D57F1">
        <w:rPr>
          <w:rFonts w:ascii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сравнений;</w:t>
      </w:r>
    </w:p>
    <w:p w:rsidR="00B80C46" w:rsidRPr="007D57F1" w:rsidRDefault="00B80C46" w:rsidP="00B80C46">
      <w:pPr>
        <w:widowControl w:val="0"/>
        <w:numPr>
          <w:ilvl w:val="0"/>
          <w:numId w:val="26"/>
        </w:numPr>
        <w:tabs>
          <w:tab w:val="left" w:pos="1245"/>
          <w:tab w:val="left" w:pos="1246"/>
        </w:tabs>
        <w:spacing w:after="0" w:line="240" w:lineRule="auto"/>
        <w:ind w:right="11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записывать, сравнивать, округлять числовые данные реальных величин с использованием разных систем</w:t>
      </w:r>
      <w:r w:rsidRPr="007D57F1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измерения;</w:t>
      </w:r>
    </w:p>
    <w:p w:rsidR="00B80C46" w:rsidRPr="007D57F1" w:rsidRDefault="00B80C46" w:rsidP="00B80C46">
      <w:pPr>
        <w:numPr>
          <w:ilvl w:val="0"/>
          <w:numId w:val="26"/>
        </w:numPr>
        <w:tabs>
          <w:tab w:val="left" w:pos="34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составлять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оценивать разными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способами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числовые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выражения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ab/>
        <w:t>при решении практических задач и задач из других учебных</w:t>
      </w:r>
      <w:r w:rsidRPr="007D57F1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80C46" w:rsidRPr="007D57F1" w:rsidRDefault="00B80C46" w:rsidP="00B80C46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Тождественные преобразования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Оперировать понятиям степени с целым отрицательным показателем;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B80C46" w:rsidRPr="007D57F1" w:rsidRDefault="00B80C46" w:rsidP="00B80C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преобразования выражений, содержащих модуль</w:t>
      </w:r>
    </w:p>
    <w:p w:rsidR="00B80C46" w:rsidRPr="007D57F1" w:rsidRDefault="00B80C46" w:rsidP="00B80C46">
      <w:pPr>
        <w:widowControl w:val="0"/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28"/>
        </w:numPr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</w:t>
      </w:r>
      <w:r w:rsidRPr="007D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преобразования и действия с буквенными выражениями, числовые коэффициенты которых записаны в стандартном</w:t>
      </w:r>
      <w:r w:rsidRPr="007D57F1"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  <w:t xml:space="preserve"> </w:t>
      </w:r>
      <w:r w:rsidRPr="007D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виде;</w:t>
      </w:r>
    </w:p>
    <w:p w:rsidR="00B80C46" w:rsidRPr="007D57F1" w:rsidRDefault="00B80C46" w:rsidP="00B80C46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алгебраических  выражений при решении задач других учебных предметов.</w:t>
      </w:r>
    </w:p>
    <w:p w:rsidR="00B80C46" w:rsidRPr="007D57F1" w:rsidRDefault="00B80C46" w:rsidP="00B80C46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квадратные уравнения и уравнения, сводимые к квадратным с помощью тождественных преобразований;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дробно-линейные уравнения;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линейные уравнения и неравенства с параметрами;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несложные квадратные уравнения с параметром;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несложные системы линейных уравнений с параметрами;</w:t>
      </w:r>
    </w:p>
    <w:p w:rsidR="00B80C46" w:rsidRPr="007D57F1" w:rsidRDefault="00B80C46" w:rsidP="00B80C4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несложные уравнения в целых числах.</w:t>
      </w:r>
    </w:p>
    <w:p w:rsidR="00B80C46" w:rsidRPr="007D57F1" w:rsidRDefault="00B80C46" w:rsidP="00B80C46">
      <w:pPr>
        <w:contextualSpacing/>
        <w:rPr>
          <w:rFonts w:ascii="Times New Roman" w:eastAsia="TimesNewRomanPSMT" w:hAnsi="Times New Roman" w:cstheme="minorBidi"/>
          <w:b/>
          <w:i/>
          <w:lang w:eastAsia="ru-RU"/>
        </w:rPr>
      </w:pPr>
      <w:r w:rsidRPr="007D57F1">
        <w:rPr>
          <w:rFonts w:ascii="Times New Roman" w:eastAsia="TimesNewRomanPS-ItalicMT" w:hAnsi="Times New Roman" w:cstheme="minorBidi"/>
          <w:b/>
          <w:i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составлять и решать квадратные уравнения, уравнения, к ним сводящиеся, неравенств при решении задач других учебных предметов;</w:t>
      </w:r>
    </w:p>
    <w:p w:rsidR="00B80C46" w:rsidRPr="007D57F1" w:rsidRDefault="00B80C46" w:rsidP="00B80C4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оценку правдоподобия результатов, получаемых при решении квадратных уравнений и неравенств при решении задач других учебных предметов;</w:t>
      </w:r>
    </w:p>
    <w:p w:rsidR="00B80C46" w:rsidRPr="007D57F1" w:rsidRDefault="00B80C46" w:rsidP="00B80C4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B80C46" w:rsidRPr="007D57F1" w:rsidRDefault="00B80C46" w:rsidP="00B80C4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B80C46" w:rsidRPr="007D57F1" w:rsidRDefault="00B80C46" w:rsidP="00B80C46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B80C46" w:rsidRPr="007D57F1" w:rsidRDefault="00B80C46" w:rsidP="00B80C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</w:t>
      </w:r>
    </w:p>
    <w:p w:rsidR="00B80C46" w:rsidRPr="007D57F1" w:rsidRDefault="00B80C46" w:rsidP="00B80C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строить графики обратной пропорциональности, функции вида</w:t>
      </w:r>
      <m:oMath>
        <m:r>
          <w:rPr>
            <w:rFonts w:ascii="Cambria Math" w:eastAsia="TimesNewRomanPSMT" w:hAnsi="Times New Roman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NewRomanPSMT" w:hAnsi="Times New Roman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NewRomanPSMT" w:hAnsi="Times New Roman" w:cs="Times New Roman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eastAsia="ru-RU"/>
              </w:rPr>
              <m:t>x</m:t>
            </m:r>
          </m:e>
        </m:rad>
        <m:r>
          <w:rPr>
            <w:rFonts w:ascii="Cambria Math" w:eastAsia="TimesNewRomanPSMT" w:hAnsi="Times New Roman" w:cs="Times New Roman"/>
            <w:sz w:val="24"/>
            <w:szCs w:val="24"/>
            <w:lang w:eastAsia="ru-RU"/>
          </w:rPr>
          <m:t xml:space="preserve">, </m:t>
        </m:r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NewRomanPSMT" w:hAnsi="Times New Roman" w:cs="Times New Roman"/>
            <w:sz w:val="24"/>
            <w:szCs w:val="24"/>
            <w:lang w:eastAsia="ru-RU"/>
          </w:rPr>
          <m:t>=|</m:t>
        </m:r>
        <m:r>
          <w:rPr>
            <w:rFonts w:ascii="Cambria Math" w:eastAsia="TimesNewRomanPSMT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NewRomanPSMT" w:hAnsi="Times New Roman" w:cs="Times New Roman"/>
            <w:sz w:val="24"/>
            <w:szCs w:val="24"/>
            <w:lang w:eastAsia="ru-RU"/>
          </w:rPr>
          <m:t>;|</m:t>
        </m:r>
      </m:oMath>
    </w:p>
    <w:p w:rsidR="00B80C46" w:rsidRPr="007D57F1" w:rsidRDefault="00B80C46" w:rsidP="00B80C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исследовать функцию по её графику.</w:t>
      </w:r>
    </w:p>
    <w:p w:rsidR="00B80C46" w:rsidRPr="007D57F1" w:rsidRDefault="00B80C46" w:rsidP="00B80C46">
      <w:pPr>
        <w:contextualSpacing/>
        <w:rPr>
          <w:rFonts w:ascii="Times New Roman" w:eastAsia="TimesNewRomanPSMT" w:hAnsi="Times New Roman" w:cstheme="minorBidi"/>
          <w:b/>
          <w:i/>
          <w:lang w:eastAsia="ru-RU"/>
        </w:rPr>
      </w:pPr>
      <w:r w:rsidRPr="007D57F1">
        <w:rPr>
          <w:rFonts w:ascii="Times New Roman" w:eastAsia="TimesNewRomanPS-ItalicMT" w:hAnsi="Times New Roman" w:cstheme="minorBidi"/>
          <w:b/>
          <w:i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NewRomanPSMT" w:hAnsi="Times New Roman" w:cs="Times New Roman"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характеристикам.</w:t>
      </w:r>
    </w:p>
    <w:p w:rsidR="00B80C46" w:rsidRPr="007D57F1" w:rsidRDefault="00B80C46" w:rsidP="00B80C46">
      <w:pPr>
        <w:spacing w:after="0" w:line="240" w:lineRule="auto"/>
        <w:ind w:left="720" w:hanging="720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Текстовые задачи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простые и сложные задачи, а также задачи повышенной трудности;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</w:t>
      </w:r>
      <w:r w:rsidRPr="007D57F1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различать модель текста и модель решения задачи, конструировать к одной модели решения сложных задач разные модели текста</w:t>
      </w:r>
      <w:r w:rsidRPr="007D57F1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знать и применять два способа поиска решения задач (от требования к условию и от условия к требованию);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моделировать рассуждения при поиске решения задач с помощью</w:t>
      </w:r>
      <w:r w:rsidRPr="007D57F1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граф-схемы;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выделять этапы решения задачи и содержание каждого</w:t>
      </w:r>
      <w:r w:rsidRPr="007D57F1">
        <w:rPr>
          <w:rFonts w:ascii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этапа;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</w:t>
      </w:r>
      <w:r w:rsidRPr="007D57F1">
        <w:rPr>
          <w:rFonts w:ascii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возможно;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анализировать затруднения при решении</w:t>
      </w:r>
      <w:r w:rsidRPr="007D57F1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задач;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выполнять различные преобразования предложенной задачи, конструировать новые  задачи из данной, в том числе</w:t>
      </w:r>
      <w:r w:rsidRPr="007D57F1">
        <w:rPr>
          <w:rFonts w:ascii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обратные;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</w:t>
      </w:r>
      <w:r w:rsidRPr="007D57F1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7D57F1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характеристик</w:t>
      </w:r>
      <w:r w:rsidRPr="007D57F1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7D57F1">
        <w:rPr>
          <w:rFonts w:ascii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совместном</w:t>
      </w:r>
      <w:r w:rsidRPr="007D57F1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движении</w:t>
      </w:r>
      <w:r w:rsidRPr="007D57F1">
        <w:rPr>
          <w:rFonts w:ascii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(скорость,</w:t>
      </w:r>
      <w:r w:rsidRPr="007D57F1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время,</w:t>
      </w:r>
      <w:r w:rsidRPr="007D57F1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расстояние).при</w:t>
      </w:r>
      <w:r w:rsidRPr="007D57F1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решении задач на движение двух объектов как в одном, так и в противоположных направлениях;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</w:t>
      </w:r>
      <w:r w:rsidRPr="007D57F1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отсчёта;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решать разнообразные задачи </w:t>
      </w:r>
      <w:r w:rsidRPr="007D57F1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«на</w:t>
      </w:r>
      <w:r w:rsidRPr="007D57F1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части»;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</w:t>
      </w:r>
      <w:r w:rsidRPr="007D57F1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дроби;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 решении задач, конструировать собственные задач указанных</w:t>
      </w:r>
      <w:r w:rsidRPr="007D57F1">
        <w:rPr>
          <w:rFonts w:ascii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типов;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306"/>
        </w:tabs>
        <w:spacing w:after="0" w:line="240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задачи на проценты, в том числе, сложные проценты с обоснованием, используя разные</w:t>
      </w:r>
      <w:r w:rsidRPr="007D57F1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способы;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логические задачи разными способами, в том числе, с двумя блоками и с тремя блоками данных с помощью</w:t>
      </w:r>
      <w:r w:rsidRPr="007D57F1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таблиц;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задачи по комбинаторике и теории вероятностей на основе использования изученных методов и обосновывать</w:t>
      </w:r>
      <w:r w:rsidRPr="007D57F1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решение;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несложные задачи по математической</w:t>
      </w:r>
      <w:r w:rsidRPr="007D57F1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статистике;</w:t>
      </w:r>
    </w:p>
    <w:p w:rsidR="00B80C46" w:rsidRPr="007D57F1" w:rsidRDefault="00B80C46" w:rsidP="00B80C46">
      <w:pPr>
        <w:widowControl w:val="0"/>
        <w:numPr>
          <w:ilvl w:val="0"/>
          <w:numId w:val="32"/>
        </w:numPr>
        <w:tabs>
          <w:tab w:val="left" w:pos="1246"/>
        </w:tabs>
        <w:spacing w:after="0"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</w:t>
      </w:r>
      <w:r w:rsidRPr="007D57F1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ситуациях.</w:t>
      </w:r>
    </w:p>
    <w:p w:rsidR="00B80C46" w:rsidRPr="007D57F1" w:rsidRDefault="00B80C46" w:rsidP="00B80C46">
      <w:pPr>
        <w:widowControl w:val="0"/>
        <w:spacing w:after="0" w:line="240" w:lineRule="auto"/>
        <w:ind w:right="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widowControl w:val="0"/>
        <w:numPr>
          <w:ilvl w:val="0"/>
          <w:numId w:val="33"/>
        </w:numPr>
        <w:tabs>
          <w:tab w:val="left" w:pos="1246"/>
        </w:tabs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</w:t>
      </w:r>
      <w:r w:rsidRPr="007D57F1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результат;</w:t>
      </w:r>
    </w:p>
    <w:p w:rsidR="00B80C46" w:rsidRPr="007D57F1" w:rsidRDefault="00B80C46" w:rsidP="00B80C46">
      <w:pPr>
        <w:widowControl w:val="0"/>
        <w:numPr>
          <w:ilvl w:val="0"/>
          <w:numId w:val="33"/>
        </w:numPr>
        <w:tabs>
          <w:tab w:val="left" w:pos="1245"/>
          <w:tab w:val="left" w:pos="12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решать задачи на движение по реке, рассматривая разные системы</w:t>
      </w:r>
      <w:r w:rsidRPr="007D57F1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отсчёта;</w:t>
      </w:r>
    </w:p>
    <w:p w:rsidR="00B80C46" w:rsidRPr="007D57F1" w:rsidRDefault="00B80C46" w:rsidP="00B80C46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конструировать задачные ситуации, приближенные к реальной</w:t>
      </w:r>
      <w:r w:rsidRPr="007D57F1">
        <w:rPr>
          <w:rFonts w:ascii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действительности.</w:t>
      </w:r>
    </w:p>
    <w:p w:rsidR="00B80C46" w:rsidRPr="007D57F1" w:rsidRDefault="00B80C46" w:rsidP="00B80C46">
      <w:pPr>
        <w:spacing w:after="0" w:line="240" w:lineRule="auto"/>
        <w:rPr>
          <w:rFonts w:ascii="Times New Roman" w:eastAsiaTheme="minorEastAsia" w:hAnsi="Times New Roman" w:cstheme="minorBidi"/>
          <w:b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lang w:eastAsia="ru-RU"/>
        </w:rPr>
        <w:t xml:space="preserve">Статистика и теория вероятностей 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25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D57F1">
        <w:rPr>
          <w:rFonts w:ascii="Times New Roman" w:eastAsia="Times New Roman" w:hAnsi="Times New Roman" w:cs="Times New Roman"/>
          <w:lang w:eastAsia="ru-RU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25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7D57F1">
        <w:rPr>
          <w:rFonts w:ascii="Times New Roman" w:hAnsi="Times New Roman" w:cs="Times New Roman"/>
          <w:lang w:eastAsia="ru-RU"/>
        </w:rPr>
        <w:t>извлекать информацию, представленную в таблицах, на диаграммах, графиках;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25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7D57F1">
        <w:rPr>
          <w:rFonts w:ascii="Times New Roman" w:hAnsi="Times New Roman" w:cs="Times New Roman"/>
          <w:lang w:eastAsia="ru-RU"/>
        </w:rPr>
        <w:lastRenderedPageBreak/>
        <w:t>составлять таблицы, строить диаграммы и графики на основе данных;</w:t>
      </w:r>
    </w:p>
    <w:p w:rsidR="00B80C46" w:rsidRPr="007D57F1" w:rsidRDefault="00B80C46" w:rsidP="00B80C46">
      <w:pPr>
        <w:tabs>
          <w:tab w:val="left" w:pos="252"/>
        </w:tabs>
        <w:spacing w:after="0" w:line="240" w:lineRule="auto"/>
        <w:ind w:firstLine="72"/>
        <w:rPr>
          <w:rFonts w:ascii="Times New Roman" w:eastAsiaTheme="minorEastAsia" w:hAnsi="Times New Roman" w:cstheme="minorBidi"/>
          <w:b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lang w:eastAsia="ru-RU"/>
        </w:rPr>
        <w:t>В повседневной жизни и при изучении других предметов: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25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D57F1">
        <w:rPr>
          <w:rFonts w:ascii="Times New Roman" w:eastAsia="Times New Roman" w:hAnsi="Times New Roman" w:cs="Times New Roman"/>
          <w:lang w:eastAsia="ru-RU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B80C46" w:rsidRPr="007D57F1" w:rsidRDefault="00B80C46" w:rsidP="00B80C46">
      <w:pPr>
        <w:numPr>
          <w:ilvl w:val="0"/>
          <w:numId w:val="14"/>
        </w:numPr>
        <w:tabs>
          <w:tab w:val="left" w:pos="25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D57F1">
        <w:rPr>
          <w:rFonts w:ascii="Times New Roman" w:eastAsia="Times New Roman" w:hAnsi="Times New Roman" w:cs="Times New Roman"/>
          <w:lang w:eastAsia="ru-RU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задачи.</w:t>
      </w: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Методы математики</w:t>
      </w:r>
    </w:p>
    <w:p w:rsidR="00B80C46" w:rsidRPr="007D57F1" w:rsidRDefault="00B80C46" w:rsidP="00B80C46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426" w:firstLine="0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B80C46" w:rsidRPr="008B1A97" w:rsidRDefault="00B80C46" w:rsidP="00B80C46">
      <w:pPr>
        <w:numPr>
          <w:ilvl w:val="0"/>
          <w:numId w:val="34"/>
        </w:numPr>
        <w:spacing w:after="0" w:line="360" w:lineRule="auto"/>
        <w:ind w:left="426" w:firstLine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B80C46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360" w:lineRule="auto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B80C46" w:rsidRPr="007D57F1" w:rsidRDefault="00B80C46" w:rsidP="00B80C46">
      <w:pPr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0C46" w:rsidRPr="007D57F1" w:rsidRDefault="00B80C46" w:rsidP="00B80C46">
      <w:pPr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0C46" w:rsidRPr="007D57F1" w:rsidRDefault="00B80C46" w:rsidP="00B80C46">
      <w:pPr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57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B80C46" w:rsidRPr="007D57F1" w:rsidRDefault="00B80C46" w:rsidP="00B80C46">
      <w:pPr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Числа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Рациональные числа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Представление рационального числа десятичной дробью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Иррациональные числа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object w:dxaOrig="380" w:dyaOrig="340">
          <v:shape id="_x0000_i1031" type="#_x0000_t75" style="width:14.3pt;height:21.7pt" o:ole="">
            <v:imagedata r:id="rId19" o:title=""/>
          </v:shape>
          <o:OLEObject Type="Embed" ProgID="Equation.DSMT4" ShapeID="_x0000_i1031" DrawAspect="Content" ObjectID="_1695554103" r:id="rId20"/>
        </w:objec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Применение в геометрии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Сравнение иррациональных чисел. </w:t>
      </w:r>
      <w:r w:rsidRPr="007D57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Множество действительных чисел</w:t>
      </w:r>
      <w:r w:rsidRPr="007D57F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Тождественные преобразования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Дробно-рациональные выражения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Алгебраическая дробь. Допустимые значения переменных в дробно-рациональных выражениях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Преобразование выражений, содержащих знак модуля.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Квадратные корни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внесение множителя под знак корня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Уравнения и неравенства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Квадратное уравнение и его корни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Теорема Виета. Теорема, обратная теореме Виета.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квадратных уравнений: использование формулы для нахождения корней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Количество корней квадратного уравнения в зависимости от его дискриминанта. Квадратные уравнения с параметром.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Дробно-рациональные уравнения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простейших дробно-линейных уравнений.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Решение дробно-рациональных уравнений.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Неравенство с переменной. Строгие и нестрогие неравенства.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Область определения неравенства (область допустимых значений переменной).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Решение линейных неравенств.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Системы неравенств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Системы неравенств с одной переменной. Решение систем неравенств с одной переменной: линейных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Функции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Обратная пропорциональность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функции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object w:dxaOrig="620" w:dyaOrig="620">
          <v:shape id="_x0000_i1032" type="#_x0000_t75" style="width:27.7pt;height:27.7pt" o:ole="">
            <v:imagedata r:id="rId21" o:title=""/>
          </v:shape>
          <o:OLEObject Type="Embed" ProgID="Equation.DSMT4" ShapeID="_x0000_i1032" DrawAspect="Content" ObjectID="_1695554104" r:id="rId22"/>
        </w:objec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7D57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5A0DA" wp14:editId="4E38875D">
            <wp:extent cx="410845" cy="306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Гипербола.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Графики функций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. Графики функций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object w:dxaOrig="760" w:dyaOrig="380">
          <v:shape id="_x0000_i1033" type="#_x0000_t75" style="width:44.3pt;height:14.3pt" o:ole="">
            <v:imagedata r:id="rId24" o:title=""/>
          </v:shape>
          <o:OLEObject Type="Embed" ProgID="Equation.DSMT4" ShapeID="_x0000_i1033" DrawAspect="Content" ObjectID="_1695554105" r:id="rId25"/>
        </w:objec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 </w:instrTex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D57F1">
        <w:rPr>
          <w:rFonts w:ascii="Times New Roman" w:hAnsi="Times New Roman" w:cs="Times New Roman"/>
          <w:bCs/>
          <w:sz w:val="24"/>
          <w:szCs w:val="24"/>
          <w:lang w:eastAsia="ru-RU"/>
        </w:rPr>
        <w:object w:dxaOrig="660" w:dyaOrig="380">
          <v:shape id="_x0000_i1034" type="#_x0000_t75" style="width:29.55pt;height:14.3pt" o:ole="">
            <v:imagedata r:id="rId15" o:title=""/>
          </v:shape>
          <o:OLEObject Type="Embed" ProgID="Equation.DSMT4" ShapeID="_x0000_i1034" DrawAspect="Content" ObjectID="_1695554106" r:id="rId26"/>
        </w:object>
      </w:r>
      <w:r w:rsidRPr="007D57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Решение текстовых задач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Задачи на движение, работу и покупки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Задачи на части, доли, проценты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Логические задачи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логических задач. </w:t>
      </w:r>
      <w:r w:rsidRPr="007D57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Решение логических задач с помощью графов, таблиц</w:t>
      </w:r>
      <w:r w:rsidRPr="007D5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методы решения текстовых задач: </w:t>
      </w:r>
      <w:r w:rsidRPr="007D5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арифметический, алгебраический, перебор вариантов. </w:t>
      </w:r>
      <w:r w:rsidRPr="007D57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Первичные представления о других методах решения задач (геометрические и графические методы).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57F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Статистика и теория вероятностей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b/>
          <w:sz w:val="24"/>
          <w:szCs w:val="24"/>
          <w:lang w:eastAsia="ru-RU"/>
        </w:rPr>
        <w:t>Статистика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медиана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, наибольшее и наименьшее значения. Меры рассеивания: размах,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дисперсия и стандартное отклонение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0C46" w:rsidRPr="007D57F1" w:rsidRDefault="00B80C46" w:rsidP="00B80C46">
      <w:pPr>
        <w:tabs>
          <w:tab w:val="left" w:pos="34"/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D57F1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Случайная изменчивость. Изменчивость при измерениях. </w:t>
      </w:r>
      <w:r w:rsidRPr="007D57F1">
        <w:rPr>
          <w:rFonts w:ascii="Times New Roman" w:hAnsi="Times New Roman" w:cs="Times New Roman"/>
          <w:i/>
          <w:sz w:val="24"/>
          <w:szCs w:val="24"/>
          <w:lang w:eastAsia="ru-RU"/>
        </w:rPr>
        <w:t>Решающие правила. Закономерности в изменчивых величинах</w:t>
      </w:r>
      <w:r w:rsidRPr="007D57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0C46" w:rsidRPr="007D57F1" w:rsidRDefault="00B80C46" w:rsidP="00B80C46">
      <w:pPr>
        <w:widowControl w:val="0"/>
        <w:tabs>
          <w:tab w:val="left" w:pos="1245"/>
          <w:tab w:val="left" w:pos="1246"/>
        </w:tabs>
        <w:spacing w:line="240" w:lineRule="auto"/>
        <w:ind w:right="11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7D57F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История математики</w:t>
      </w:r>
    </w:p>
    <w:p w:rsidR="00B80C46" w:rsidRPr="007D57F1" w:rsidRDefault="00B80C46" w:rsidP="00B80C46">
      <w:pPr>
        <w:widowControl w:val="0"/>
        <w:tabs>
          <w:tab w:val="left" w:pos="1245"/>
          <w:tab w:val="left" w:pos="1246"/>
        </w:tabs>
        <w:spacing w:line="240" w:lineRule="auto"/>
        <w:ind w:right="1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Бесконечность множества простых чисел. Числа и длины отрезков. Рациональные числа. Потребность в иррациональных числах. </w:t>
      </w:r>
    </w:p>
    <w:p w:rsidR="00B80C46" w:rsidRDefault="00B80C46" w:rsidP="00B80C46">
      <w:pPr>
        <w:widowControl w:val="0"/>
        <w:tabs>
          <w:tab w:val="left" w:pos="1245"/>
          <w:tab w:val="left" w:pos="1246"/>
        </w:tabs>
        <w:spacing w:line="240" w:lineRule="auto"/>
        <w:ind w:right="1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D57F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Роль российских ученых в развитии математики: Л.Эйлер. Н.И. Лобачевский, П.Л. Чебышев, С. Ковалевская, А.Н. Колмогоров. </w:t>
      </w:r>
    </w:p>
    <w:p w:rsidR="00B80C46" w:rsidRDefault="00B80C46" w:rsidP="00B80C46">
      <w:pPr>
        <w:widowControl w:val="0"/>
        <w:tabs>
          <w:tab w:val="left" w:pos="1245"/>
          <w:tab w:val="left" w:pos="1246"/>
        </w:tabs>
        <w:spacing w:line="240" w:lineRule="auto"/>
        <w:ind w:right="1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80C46" w:rsidRDefault="00B80C46" w:rsidP="00B80C46">
      <w:pPr>
        <w:widowControl w:val="0"/>
        <w:tabs>
          <w:tab w:val="left" w:pos="1245"/>
          <w:tab w:val="left" w:pos="1246"/>
        </w:tabs>
        <w:spacing w:line="240" w:lineRule="auto"/>
        <w:ind w:right="1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B1004" w:rsidRPr="00D84BB1" w:rsidRDefault="007B1004" w:rsidP="00D84BB1">
      <w:pPr>
        <w:rPr>
          <w:rFonts w:ascii="Times New Roman" w:eastAsia="Newton-Regular" w:hAnsi="Times New Roman" w:cs="Times New Roman"/>
          <w:szCs w:val="19"/>
        </w:rPr>
      </w:pPr>
    </w:p>
    <w:sectPr w:rsidR="007B1004" w:rsidRPr="00D84BB1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 w:rsidP="000C4BEE">
      <w:pPr>
        <w:spacing w:after="0" w:line="240" w:lineRule="auto"/>
      </w:pPr>
      <w:r>
        <w:separator/>
      </w:r>
    </w:p>
  </w:endnote>
  <w:endnote w:type="continuationSeparator" w:id="0">
    <w:p w:rsidR="00CB57EF" w:rsidRDefault="00CB57EF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94" w:rsidRDefault="00292F94" w:rsidP="007F06D4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36</w:t>
    </w:r>
    <w:r>
      <w:rPr>
        <w:rStyle w:val="af0"/>
      </w:rPr>
      <w:fldChar w:fldCharType="end"/>
    </w:r>
  </w:p>
  <w:p w:rsidR="00292F94" w:rsidRDefault="00292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94" w:rsidRDefault="00292F94" w:rsidP="007F06D4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6AA7">
      <w:rPr>
        <w:rStyle w:val="af0"/>
        <w:noProof/>
      </w:rPr>
      <w:t>2</w:t>
    </w:r>
    <w:r>
      <w:rPr>
        <w:rStyle w:val="af0"/>
      </w:rPr>
      <w:fldChar w:fldCharType="end"/>
    </w:r>
  </w:p>
  <w:p w:rsidR="00292F94" w:rsidRDefault="00292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 w:rsidP="000C4BEE">
      <w:pPr>
        <w:spacing w:after="0" w:line="240" w:lineRule="auto"/>
      </w:pPr>
      <w:r>
        <w:separator/>
      </w:r>
    </w:p>
  </w:footnote>
  <w:footnote w:type="continuationSeparator" w:id="0">
    <w:p w:rsidR="00CB57EF" w:rsidRDefault="00CB57EF" w:rsidP="000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25FCABE4"/>
    <w:lvl w:ilvl="0" w:tplc="CFD84FFC">
      <w:start w:val="1"/>
      <w:numFmt w:val="bullet"/>
      <w:lvlText w:val="в"/>
      <w:lvlJc w:val="left"/>
    </w:lvl>
    <w:lvl w:ilvl="1" w:tplc="E3583F20">
      <w:start w:val="1"/>
      <w:numFmt w:val="decimal"/>
      <w:lvlText w:val="%2."/>
      <w:lvlJc w:val="left"/>
    </w:lvl>
    <w:lvl w:ilvl="2" w:tplc="2514C8C0">
      <w:start w:val="6"/>
      <w:numFmt w:val="decimal"/>
      <w:lvlText w:val="%3."/>
      <w:lvlJc w:val="left"/>
    </w:lvl>
    <w:lvl w:ilvl="3" w:tplc="1BFCD674">
      <w:numFmt w:val="decimal"/>
      <w:lvlText w:val=""/>
      <w:lvlJc w:val="left"/>
    </w:lvl>
    <w:lvl w:ilvl="4" w:tplc="B02C01AE">
      <w:numFmt w:val="decimal"/>
      <w:lvlText w:val=""/>
      <w:lvlJc w:val="left"/>
    </w:lvl>
    <w:lvl w:ilvl="5" w:tplc="C5CCC03E">
      <w:numFmt w:val="decimal"/>
      <w:lvlText w:val=""/>
      <w:lvlJc w:val="left"/>
    </w:lvl>
    <w:lvl w:ilvl="6" w:tplc="865ABA00">
      <w:numFmt w:val="decimal"/>
      <w:lvlText w:val=""/>
      <w:lvlJc w:val="left"/>
    </w:lvl>
    <w:lvl w:ilvl="7" w:tplc="1C543FDA">
      <w:numFmt w:val="decimal"/>
      <w:lvlText w:val=""/>
      <w:lvlJc w:val="left"/>
    </w:lvl>
    <w:lvl w:ilvl="8" w:tplc="020ABA6C">
      <w:numFmt w:val="decimal"/>
      <w:lvlText w:val=""/>
      <w:lvlJc w:val="left"/>
    </w:lvl>
  </w:abstractNum>
  <w:abstractNum w:abstractNumId="1" w15:restartNumberingAfterBreak="0">
    <w:nsid w:val="01D8687B"/>
    <w:multiLevelType w:val="hybridMultilevel"/>
    <w:tmpl w:val="0716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26C"/>
    <w:multiLevelType w:val="hybridMultilevel"/>
    <w:tmpl w:val="4C9A40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8DB7C2E"/>
    <w:multiLevelType w:val="hybridMultilevel"/>
    <w:tmpl w:val="91D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05F"/>
    <w:multiLevelType w:val="hybridMultilevel"/>
    <w:tmpl w:val="5A5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D220C"/>
    <w:multiLevelType w:val="hybridMultilevel"/>
    <w:tmpl w:val="9BFC78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408187A"/>
    <w:multiLevelType w:val="hybridMultilevel"/>
    <w:tmpl w:val="9DB001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616923"/>
    <w:multiLevelType w:val="hybridMultilevel"/>
    <w:tmpl w:val="3F0A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614"/>
    <w:multiLevelType w:val="hybridMultilevel"/>
    <w:tmpl w:val="2BA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45C6"/>
    <w:multiLevelType w:val="hybridMultilevel"/>
    <w:tmpl w:val="250C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5CC1"/>
    <w:multiLevelType w:val="hybridMultilevel"/>
    <w:tmpl w:val="A55C4800"/>
    <w:lvl w:ilvl="0" w:tplc="88DE3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C93934"/>
    <w:multiLevelType w:val="hybridMultilevel"/>
    <w:tmpl w:val="696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3CC5"/>
    <w:multiLevelType w:val="hybridMultilevel"/>
    <w:tmpl w:val="119A7E2C"/>
    <w:lvl w:ilvl="0" w:tplc="EA8464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0653"/>
    <w:multiLevelType w:val="hybridMultilevel"/>
    <w:tmpl w:val="E3D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0284"/>
    <w:multiLevelType w:val="hybridMultilevel"/>
    <w:tmpl w:val="39F604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05324D"/>
    <w:multiLevelType w:val="hybridMultilevel"/>
    <w:tmpl w:val="608C2F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F431F7"/>
    <w:multiLevelType w:val="hybridMultilevel"/>
    <w:tmpl w:val="FE5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056A"/>
    <w:multiLevelType w:val="hybridMultilevel"/>
    <w:tmpl w:val="288CF42E"/>
    <w:lvl w:ilvl="0" w:tplc="38A80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9479E0"/>
    <w:multiLevelType w:val="hybridMultilevel"/>
    <w:tmpl w:val="BC32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CA5"/>
    <w:multiLevelType w:val="hybridMultilevel"/>
    <w:tmpl w:val="35AEA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B122E4"/>
    <w:multiLevelType w:val="hybridMultilevel"/>
    <w:tmpl w:val="915C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133C"/>
    <w:multiLevelType w:val="hybridMultilevel"/>
    <w:tmpl w:val="363C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1655"/>
    <w:multiLevelType w:val="hybridMultilevel"/>
    <w:tmpl w:val="D210279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6A3334"/>
    <w:multiLevelType w:val="hybridMultilevel"/>
    <w:tmpl w:val="34A4C6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324C72"/>
    <w:multiLevelType w:val="hybridMultilevel"/>
    <w:tmpl w:val="119E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2"/>
  </w:num>
  <w:num w:numId="5">
    <w:abstractNumId w:val="30"/>
  </w:num>
  <w:num w:numId="6">
    <w:abstractNumId w:val="5"/>
  </w:num>
  <w:num w:numId="7">
    <w:abstractNumId w:val="17"/>
  </w:num>
  <w:num w:numId="8">
    <w:abstractNumId w:val="32"/>
  </w:num>
  <w:num w:numId="9">
    <w:abstractNumId w:val="18"/>
  </w:num>
  <w:num w:numId="10">
    <w:abstractNumId w:val="12"/>
  </w:num>
  <w:num w:numId="11">
    <w:abstractNumId w:val="11"/>
  </w:num>
  <w:num w:numId="12">
    <w:abstractNumId w:val="0"/>
  </w:num>
  <w:num w:numId="13">
    <w:abstractNumId w:val="23"/>
  </w:num>
  <w:num w:numId="14">
    <w:abstractNumId w:val="26"/>
  </w:num>
  <w:num w:numId="15">
    <w:abstractNumId w:val="31"/>
  </w:num>
  <w:num w:numId="16">
    <w:abstractNumId w:val="24"/>
  </w:num>
  <w:num w:numId="17">
    <w:abstractNumId w:val="7"/>
  </w:num>
  <w:num w:numId="18">
    <w:abstractNumId w:val="29"/>
  </w:num>
  <w:num w:numId="19">
    <w:abstractNumId w:val="6"/>
  </w:num>
  <w:num w:numId="20">
    <w:abstractNumId w:val="10"/>
  </w:num>
  <w:num w:numId="21">
    <w:abstractNumId w:val="25"/>
  </w:num>
  <w:num w:numId="22">
    <w:abstractNumId w:val="20"/>
  </w:num>
  <w:num w:numId="23">
    <w:abstractNumId w:val="9"/>
  </w:num>
  <w:num w:numId="24">
    <w:abstractNumId w:val="27"/>
  </w:num>
  <w:num w:numId="25">
    <w:abstractNumId w:val="33"/>
  </w:num>
  <w:num w:numId="26">
    <w:abstractNumId w:val="3"/>
  </w:num>
  <w:num w:numId="27">
    <w:abstractNumId w:val="8"/>
  </w:num>
  <w:num w:numId="28">
    <w:abstractNumId w:val="28"/>
  </w:num>
  <w:num w:numId="29">
    <w:abstractNumId w:val="21"/>
  </w:num>
  <w:num w:numId="30">
    <w:abstractNumId w:val="13"/>
  </w:num>
  <w:num w:numId="31">
    <w:abstractNumId w:val="4"/>
  </w:num>
  <w:num w:numId="32">
    <w:abstractNumId w:val="15"/>
  </w:num>
  <w:num w:numId="33">
    <w:abstractNumId w:val="1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EE"/>
    <w:rsid w:val="00006561"/>
    <w:rsid w:val="00021287"/>
    <w:rsid w:val="0002785C"/>
    <w:rsid w:val="000416A5"/>
    <w:rsid w:val="000539BB"/>
    <w:rsid w:val="00071B4F"/>
    <w:rsid w:val="00075176"/>
    <w:rsid w:val="000859FD"/>
    <w:rsid w:val="00096BC5"/>
    <w:rsid w:val="000A15AA"/>
    <w:rsid w:val="000A35A3"/>
    <w:rsid w:val="000B1809"/>
    <w:rsid w:val="000B54ED"/>
    <w:rsid w:val="000B68B5"/>
    <w:rsid w:val="000C4BEE"/>
    <w:rsid w:val="000C5EFC"/>
    <w:rsid w:val="000E291B"/>
    <w:rsid w:val="000E765B"/>
    <w:rsid w:val="000E773F"/>
    <w:rsid w:val="000F2F99"/>
    <w:rsid w:val="000F7AFD"/>
    <w:rsid w:val="001155D1"/>
    <w:rsid w:val="00125478"/>
    <w:rsid w:val="00131315"/>
    <w:rsid w:val="001406E4"/>
    <w:rsid w:val="00142E3F"/>
    <w:rsid w:val="0014440C"/>
    <w:rsid w:val="001540D9"/>
    <w:rsid w:val="001552A2"/>
    <w:rsid w:val="00162E94"/>
    <w:rsid w:val="00176948"/>
    <w:rsid w:val="00191270"/>
    <w:rsid w:val="0019156F"/>
    <w:rsid w:val="00191C62"/>
    <w:rsid w:val="0019731A"/>
    <w:rsid w:val="001A7A46"/>
    <w:rsid w:val="001D0924"/>
    <w:rsid w:val="001D14BB"/>
    <w:rsid w:val="001D17C9"/>
    <w:rsid w:val="001D1FA1"/>
    <w:rsid w:val="001E1A27"/>
    <w:rsid w:val="001E38F3"/>
    <w:rsid w:val="002231CC"/>
    <w:rsid w:val="00225762"/>
    <w:rsid w:val="00243066"/>
    <w:rsid w:val="00265B9C"/>
    <w:rsid w:val="00272BEA"/>
    <w:rsid w:val="002775AA"/>
    <w:rsid w:val="0029151E"/>
    <w:rsid w:val="00292F94"/>
    <w:rsid w:val="0029789D"/>
    <w:rsid w:val="002D54D1"/>
    <w:rsid w:val="002E595E"/>
    <w:rsid w:val="002F0CC2"/>
    <w:rsid w:val="002F4410"/>
    <w:rsid w:val="002F68B0"/>
    <w:rsid w:val="0030397A"/>
    <w:rsid w:val="00314CB6"/>
    <w:rsid w:val="003205E3"/>
    <w:rsid w:val="00320B69"/>
    <w:rsid w:val="00320E6C"/>
    <w:rsid w:val="003374C8"/>
    <w:rsid w:val="00340E81"/>
    <w:rsid w:val="003426B4"/>
    <w:rsid w:val="00346874"/>
    <w:rsid w:val="00350B95"/>
    <w:rsid w:val="00352B52"/>
    <w:rsid w:val="003601D2"/>
    <w:rsid w:val="0036307C"/>
    <w:rsid w:val="00363CE1"/>
    <w:rsid w:val="00370CB0"/>
    <w:rsid w:val="00382E36"/>
    <w:rsid w:val="003A1A1F"/>
    <w:rsid w:val="003A5A3E"/>
    <w:rsid w:val="003B68F6"/>
    <w:rsid w:val="003D642F"/>
    <w:rsid w:val="00405BCA"/>
    <w:rsid w:val="00411B12"/>
    <w:rsid w:val="004417AD"/>
    <w:rsid w:val="00441D41"/>
    <w:rsid w:val="00455E8E"/>
    <w:rsid w:val="00477043"/>
    <w:rsid w:val="00481589"/>
    <w:rsid w:val="0049474F"/>
    <w:rsid w:val="00497D91"/>
    <w:rsid w:val="004A2C3B"/>
    <w:rsid w:val="004A5C06"/>
    <w:rsid w:val="004B4827"/>
    <w:rsid w:val="004D779A"/>
    <w:rsid w:val="004E2116"/>
    <w:rsid w:val="004E331C"/>
    <w:rsid w:val="004E4A9E"/>
    <w:rsid w:val="004F18E4"/>
    <w:rsid w:val="004F6904"/>
    <w:rsid w:val="005522A0"/>
    <w:rsid w:val="00554B36"/>
    <w:rsid w:val="005623AE"/>
    <w:rsid w:val="00565B32"/>
    <w:rsid w:val="00591B31"/>
    <w:rsid w:val="005972AD"/>
    <w:rsid w:val="005977B2"/>
    <w:rsid w:val="005B6880"/>
    <w:rsid w:val="005B75CE"/>
    <w:rsid w:val="005D57A8"/>
    <w:rsid w:val="005E3196"/>
    <w:rsid w:val="005E6274"/>
    <w:rsid w:val="005E77F3"/>
    <w:rsid w:val="005F68CF"/>
    <w:rsid w:val="00611F47"/>
    <w:rsid w:val="006312E2"/>
    <w:rsid w:val="006331C1"/>
    <w:rsid w:val="006359D3"/>
    <w:rsid w:val="00640A1D"/>
    <w:rsid w:val="006514C7"/>
    <w:rsid w:val="00651887"/>
    <w:rsid w:val="00651E9D"/>
    <w:rsid w:val="00661EF4"/>
    <w:rsid w:val="006656C3"/>
    <w:rsid w:val="00666D70"/>
    <w:rsid w:val="00671A5F"/>
    <w:rsid w:val="00672FC7"/>
    <w:rsid w:val="00673D6C"/>
    <w:rsid w:val="006977D1"/>
    <w:rsid w:val="006A097B"/>
    <w:rsid w:val="006B78AC"/>
    <w:rsid w:val="006C58FA"/>
    <w:rsid w:val="006D376F"/>
    <w:rsid w:val="006F6492"/>
    <w:rsid w:val="007129ED"/>
    <w:rsid w:val="007372C2"/>
    <w:rsid w:val="00747BD3"/>
    <w:rsid w:val="007658CD"/>
    <w:rsid w:val="00772536"/>
    <w:rsid w:val="007965C5"/>
    <w:rsid w:val="007A5BFE"/>
    <w:rsid w:val="007B1004"/>
    <w:rsid w:val="007C1834"/>
    <w:rsid w:val="007D22A6"/>
    <w:rsid w:val="007D54F1"/>
    <w:rsid w:val="007D57F1"/>
    <w:rsid w:val="007E5A68"/>
    <w:rsid w:val="007E72BE"/>
    <w:rsid w:val="007F06D4"/>
    <w:rsid w:val="007F10C8"/>
    <w:rsid w:val="007F2390"/>
    <w:rsid w:val="007F2FF7"/>
    <w:rsid w:val="00824D11"/>
    <w:rsid w:val="00825550"/>
    <w:rsid w:val="00827ABF"/>
    <w:rsid w:val="00835EB8"/>
    <w:rsid w:val="008506AC"/>
    <w:rsid w:val="008546B5"/>
    <w:rsid w:val="008647D6"/>
    <w:rsid w:val="008713BF"/>
    <w:rsid w:val="0088081E"/>
    <w:rsid w:val="00882EEF"/>
    <w:rsid w:val="008B1A97"/>
    <w:rsid w:val="008B6B67"/>
    <w:rsid w:val="008C1813"/>
    <w:rsid w:val="008E1678"/>
    <w:rsid w:val="008E65EE"/>
    <w:rsid w:val="008F4CDF"/>
    <w:rsid w:val="00923049"/>
    <w:rsid w:val="00925F22"/>
    <w:rsid w:val="00931255"/>
    <w:rsid w:val="00935816"/>
    <w:rsid w:val="009522F1"/>
    <w:rsid w:val="00971278"/>
    <w:rsid w:val="009844D3"/>
    <w:rsid w:val="009864BB"/>
    <w:rsid w:val="00987593"/>
    <w:rsid w:val="009900AE"/>
    <w:rsid w:val="00994FB1"/>
    <w:rsid w:val="009A6F1C"/>
    <w:rsid w:val="009B1D50"/>
    <w:rsid w:val="009C69E2"/>
    <w:rsid w:val="009C7193"/>
    <w:rsid w:val="009D2C8B"/>
    <w:rsid w:val="009F263D"/>
    <w:rsid w:val="009F648F"/>
    <w:rsid w:val="00A0145B"/>
    <w:rsid w:val="00A4021F"/>
    <w:rsid w:val="00A42068"/>
    <w:rsid w:val="00A45916"/>
    <w:rsid w:val="00A53EE7"/>
    <w:rsid w:val="00A57540"/>
    <w:rsid w:val="00A57664"/>
    <w:rsid w:val="00A66163"/>
    <w:rsid w:val="00A75CE4"/>
    <w:rsid w:val="00A942AD"/>
    <w:rsid w:val="00AB4924"/>
    <w:rsid w:val="00AB765C"/>
    <w:rsid w:val="00AC05A6"/>
    <w:rsid w:val="00AD114B"/>
    <w:rsid w:val="00AD567D"/>
    <w:rsid w:val="00AE294C"/>
    <w:rsid w:val="00AE3011"/>
    <w:rsid w:val="00AE6835"/>
    <w:rsid w:val="00AF7DCE"/>
    <w:rsid w:val="00AF7F66"/>
    <w:rsid w:val="00B0700D"/>
    <w:rsid w:val="00B10210"/>
    <w:rsid w:val="00B12154"/>
    <w:rsid w:val="00B204B4"/>
    <w:rsid w:val="00B22E47"/>
    <w:rsid w:val="00B244A2"/>
    <w:rsid w:val="00B304E6"/>
    <w:rsid w:val="00B46E3A"/>
    <w:rsid w:val="00B526EF"/>
    <w:rsid w:val="00B744AB"/>
    <w:rsid w:val="00B80C46"/>
    <w:rsid w:val="00B85612"/>
    <w:rsid w:val="00BB15E6"/>
    <w:rsid w:val="00BB1D22"/>
    <w:rsid w:val="00BB404A"/>
    <w:rsid w:val="00BB79F5"/>
    <w:rsid w:val="00BD2B12"/>
    <w:rsid w:val="00BE510A"/>
    <w:rsid w:val="00BE6774"/>
    <w:rsid w:val="00C031D6"/>
    <w:rsid w:val="00C0644A"/>
    <w:rsid w:val="00C1491C"/>
    <w:rsid w:val="00C26AA7"/>
    <w:rsid w:val="00C3431F"/>
    <w:rsid w:val="00C37B57"/>
    <w:rsid w:val="00C44295"/>
    <w:rsid w:val="00C50D09"/>
    <w:rsid w:val="00C57E36"/>
    <w:rsid w:val="00C61BC2"/>
    <w:rsid w:val="00C65C70"/>
    <w:rsid w:val="00C67BD1"/>
    <w:rsid w:val="00C959F5"/>
    <w:rsid w:val="00C95B83"/>
    <w:rsid w:val="00CB57EF"/>
    <w:rsid w:val="00CC13E6"/>
    <w:rsid w:val="00CC45B0"/>
    <w:rsid w:val="00CD0538"/>
    <w:rsid w:val="00D174CA"/>
    <w:rsid w:val="00D31FB2"/>
    <w:rsid w:val="00D404FA"/>
    <w:rsid w:val="00D405A1"/>
    <w:rsid w:val="00D44C2A"/>
    <w:rsid w:val="00D72FF4"/>
    <w:rsid w:val="00D7422D"/>
    <w:rsid w:val="00D81184"/>
    <w:rsid w:val="00D830C9"/>
    <w:rsid w:val="00D84BB1"/>
    <w:rsid w:val="00D85F44"/>
    <w:rsid w:val="00DC049F"/>
    <w:rsid w:val="00DC2E07"/>
    <w:rsid w:val="00DC303A"/>
    <w:rsid w:val="00DD7B4E"/>
    <w:rsid w:val="00DE1989"/>
    <w:rsid w:val="00DE32D1"/>
    <w:rsid w:val="00DE4C5B"/>
    <w:rsid w:val="00DF5B15"/>
    <w:rsid w:val="00E025EA"/>
    <w:rsid w:val="00E117D9"/>
    <w:rsid w:val="00E21C80"/>
    <w:rsid w:val="00E27263"/>
    <w:rsid w:val="00E32F04"/>
    <w:rsid w:val="00E438D5"/>
    <w:rsid w:val="00E44617"/>
    <w:rsid w:val="00E528EF"/>
    <w:rsid w:val="00E70BA7"/>
    <w:rsid w:val="00E76B70"/>
    <w:rsid w:val="00E86F6E"/>
    <w:rsid w:val="00E936E7"/>
    <w:rsid w:val="00EB53C9"/>
    <w:rsid w:val="00EC4153"/>
    <w:rsid w:val="00ED023F"/>
    <w:rsid w:val="00ED27D5"/>
    <w:rsid w:val="00ED5B08"/>
    <w:rsid w:val="00ED730A"/>
    <w:rsid w:val="00EE365A"/>
    <w:rsid w:val="00EF0B16"/>
    <w:rsid w:val="00EF5932"/>
    <w:rsid w:val="00F001EC"/>
    <w:rsid w:val="00F0277B"/>
    <w:rsid w:val="00F02A46"/>
    <w:rsid w:val="00F165C8"/>
    <w:rsid w:val="00F171D8"/>
    <w:rsid w:val="00F22D41"/>
    <w:rsid w:val="00F244EB"/>
    <w:rsid w:val="00F31E9D"/>
    <w:rsid w:val="00F50435"/>
    <w:rsid w:val="00F86965"/>
    <w:rsid w:val="00FA2093"/>
    <w:rsid w:val="00FC018C"/>
    <w:rsid w:val="00FD5783"/>
    <w:rsid w:val="00FD5C41"/>
    <w:rsid w:val="00FF016F"/>
    <w:rsid w:val="00FF4767"/>
    <w:rsid w:val="00FF670B"/>
    <w:rsid w:val="00FF6B7D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4F4"/>
  <w15:docId w15:val="{6F46F00E-EDBD-4524-B10A-3F3E9FA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styleId="af0">
    <w:name w:val="page number"/>
    <w:basedOn w:val="a0"/>
    <w:rsid w:val="0036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8AE1-FA89-4B62-8851-F94C39F1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23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Райса</cp:lastModifiedBy>
  <cp:revision>114</cp:revision>
  <cp:lastPrinted>2015-11-03T07:26:00Z</cp:lastPrinted>
  <dcterms:created xsi:type="dcterms:W3CDTF">2016-06-23T05:46:00Z</dcterms:created>
  <dcterms:modified xsi:type="dcterms:W3CDTF">2021-10-12T11:28:00Z</dcterms:modified>
</cp:coreProperties>
</file>